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F81" w:rsidRPr="00BE6632" w:rsidRDefault="00244B42" w:rsidP="00F005B9">
      <w:pPr>
        <w:spacing w:before="2" w:line="259" w:lineRule="auto"/>
        <w:contextualSpacing w:val="0"/>
        <w:jc w:val="center"/>
        <w:rPr>
          <w:rFonts w:asciiTheme="minorHAnsi" w:eastAsia="Times New Roman" w:hAnsiTheme="minorHAnsi" w:cs="Times New Roman"/>
          <w:sz w:val="32"/>
          <w:szCs w:val="32"/>
        </w:rPr>
      </w:pPr>
      <w:r w:rsidRPr="00BE6632">
        <w:rPr>
          <w:rFonts w:asciiTheme="minorHAnsi" w:eastAsia="Calibri" w:hAnsiTheme="minorHAnsi" w:cs="Calibri"/>
          <w:noProof/>
          <w:sz w:val="24"/>
          <w:szCs w:val="24"/>
          <w:lang w:val="en-US"/>
        </w:rPr>
        <w:drawing>
          <wp:inline distT="0" distB="0" distL="0" distR="0" wp14:anchorId="415E2B5F" wp14:editId="54B2A9F6">
            <wp:extent cx="3200400" cy="1270000"/>
            <wp:effectExtent l="0" t="0" r="0" b="0"/>
            <wp:docPr id="1" name="image3.png" descr="::Dropbox:Documents:CLIENT FILES:Talkeetna Chamber of Commerce:hi-res tka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::Dropbox:Documents:CLIENT FILES:Talkeetna Chamber of Commerce:hi-res tka logo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27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44B42" w:rsidRPr="00BE6632" w:rsidRDefault="00244B42" w:rsidP="00F005B9">
      <w:pPr>
        <w:spacing w:before="2" w:line="259" w:lineRule="auto"/>
        <w:ind w:left="360"/>
        <w:contextualSpacing w:val="0"/>
        <w:jc w:val="center"/>
        <w:rPr>
          <w:rFonts w:asciiTheme="minorHAnsi" w:eastAsia="Times New Roman" w:hAnsiTheme="minorHAnsi" w:cs="Times New Roman"/>
          <w:sz w:val="32"/>
          <w:szCs w:val="32"/>
        </w:rPr>
      </w:pPr>
    </w:p>
    <w:p w:rsidR="00442014" w:rsidRPr="00BE6632" w:rsidRDefault="00762CBF" w:rsidP="00C83BCB">
      <w:pPr>
        <w:spacing w:before="2" w:line="259" w:lineRule="auto"/>
        <w:contextualSpacing w:val="0"/>
        <w:jc w:val="center"/>
        <w:rPr>
          <w:rFonts w:asciiTheme="minorHAnsi" w:eastAsia="Times New Roman" w:hAnsiTheme="minorHAnsi" w:cs="Times New Roman"/>
          <w:sz w:val="32"/>
          <w:szCs w:val="32"/>
        </w:rPr>
      </w:pPr>
      <w:r w:rsidRPr="00BE6632">
        <w:rPr>
          <w:rFonts w:asciiTheme="minorHAnsi" w:eastAsia="Times New Roman" w:hAnsiTheme="minorHAnsi" w:cs="Times New Roman"/>
          <w:sz w:val="32"/>
          <w:szCs w:val="32"/>
        </w:rPr>
        <w:t xml:space="preserve">Board </w:t>
      </w:r>
      <w:r w:rsidR="00C83BCB" w:rsidRPr="00BE6632">
        <w:rPr>
          <w:rFonts w:asciiTheme="minorHAnsi" w:eastAsia="Times New Roman" w:hAnsiTheme="minorHAnsi" w:cs="Times New Roman"/>
          <w:sz w:val="32"/>
          <w:szCs w:val="32"/>
        </w:rPr>
        <w:t xml:space="preserve">+ General Meeting </w:t>
      </w:r>
      <w:r w:rsidR="00BE6632" w:rsidRPr="00BE6632">
        <w:rPr>
          <w:rFonts w:asciiTheme="minorHAnsi" w:eastAsia="Times New Roman" w:hAnsiTheme="minorHAnsi" w:cs="Times New Roman"/>
          <w:sz w:val="32"/>
          <w:szCs w:val="32"/>
        </w:rPr>
        <w:t>Minutes</w:t>
      </w:r>
    </w:p>
    <w:p w:rsidR="00C83BCB" w:rsidRPr="00BE6632" w:rsidRDefault="00A43110" w:rsidP="00C83BCB">
      <w:pPr>
        <w:spacing w:before="2" w:line="259" w:lineRule="auto"/>
        <w:contextualSpacing w:val="0"/>
        <w:jc w:val="center"/>
        <w:rPr>
          <w:rFonts w:asciiTheme="minorHAnsi" w:eastAsia="Times New Roman" w:hAnsiTheme="minorHAnsi" w:cs="Times New Roman"/>
          <w:sz w:val="32"/>
          <w:szCs w:val="32"/>
        </w:rPr>
      </w:pPr>
      <w:r w:rsidRPr="00BE6632">
        <w:rPr>
          <w:rFonts w:asciiTheme="minorHAnsi" w:eastAsia="Times New Roman" w:hAnsiTheme="minorHAnsi" w:cs="Times New Roman"/>
          <w:sz w:val="32"/>
          <w:szCs w:val="32"/>
        </w:rPr>
        <w:t>February 14</w:t>
      </w:r>
      <w:r w:rsidRPr="00BE6632">
        <w:rPr>
          <w:rFonts w:asciiTheme="minorHAnsi" w:eastAsia="Times New Roman" w:hAnsiTheme="minorHAnsi" w:cs="Times New Roman"/>
          <w:sz w:val="32"/>
          <w:szCs w:val="32"/>
          <w:vertAlign w:val="superscript"/>
        </w:rPr>
        <w:t>th</w:t>
      </w:r>
      <w:r w:rsidRPr="00BE6632">
        <w:rPr>
          <w:rFonts w:asciiTheme="minorHAnsi" w:eastAsia="Times New Roman" w:hAnsiTheme="minorHAnsi" w:cs="Times New Roman"/>
          <w:sz w:val="32"/>
          <w:szCs w:val="32"/>
        </w:rPr>
        <w:t xml:space="preserve"> 11:00 am </w:t>
      </w:r>
    </w:p>
    <w:p w:rsidR="00C83BCB" w:rsidRPr="00BE6632" w:rsidRDefault="00A43110" w:rsidP="00C83BCB">
      <w:pPr>
        <w:spacing w:before="2" w:line="259" w:lineRule="auto"/>
        <w:contextualSpacing w:val="0"/>
        <w:jc w:val="center"/>
        <w:rPr>
          <w:rFonts w:asciiTheme="minorHAnsi" w:eastAsia="Times New Roman" w:hAnsiTheme="minorHAnsi" w:cs="Times New Roman"/>
          <w:sz w:val="32"/>
          <w:szCs w:val="32"/>
        </w:rPr>
      </w:pPr>
      <w:r w:rsidRPr="00BE6632">
        <w:rPr>
          <w:rFonts w:asciiTheme="minorHAnsi" w:eastAsia="Times New Roman" w:hAnsiTheme="minorHAnsi" w:cs="Times New Roman"/>
          <w:sz w:val="32"/>
          <w:szCs w:val="32"/>
        </w:rPr>
        <w:t>North Shore Cyclery</w:t>
      </w:r>
    </w:p>
    <w:p w:rsidR="00442014" w:rsidRPr="00BE6632" w:rsidRDefault="00442014" w:rsidP="00F005B9">
      <w:p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8"/>
          <w:szCs w:val="28"/>
        </w:rPr>
      </w:pPr>
    </w:p>
    <w:p w:rsidR="00442014" w:rsidRPr="00BE6632" w:rsidRDefault="00BE6632" w:rsidP="009C1B4A">
      <w:p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8"/>
          <w:szCs w:val="28"/>
        </w:rPr>
      </w:pPr>
      <w:r w:rsidRPr="00BE6632">
        <w:rPr>
          <w:rFonts w:asciiTheme="minorHAnsi" w:eastAsia="Times New Roman" w:hAnsiTheme="minorHAnsi" w:cs="Times New Roman"/>
          <w:b/>
          <w:sz w:val="28"/>
          <w:szCs w:val="28"/>
        </w:rPr>
        <w:t xml:space="preserve">Board Meeting </w:t>
      </w:r>
      <w:r w:rsidR="00762CBF" w:rsidRPr="00BE6632">
        <w:rPr>
          <w:rFonts w:asciiTheme="minorHAnsi" w:eastAsia="Times New Roman" w:hAnsiTheme="minorHAnsi" w:cs="Times New Roman"/>
          <w:b/>
          <w:sz w:val="28"/>
          <w:szCs w:val="28"/>
        </w:rPr>
        <w:t xml:space="preserve">Call to Order: </w:t>
      </w:r>
      <w:r w:rsidR="006240EF" w:rsidRPr="00BE6632">
        <w:rPr>
          <w:rFonts w:asciiTheme="minorHAnsi" w:eastAsia="Times New Roman" w:hAnsiTheme="minorHAnsi" w:cs="Times New Roman"/>
          <w:sz w:val="28"/>
          <w:szCs w:val="28"/>
        </w:rPr>
        <w:t xml:space="preserve">11:04 AM </w:t>
      </w:r>
    </w:p>
    <w:p w:rsidR="00F005B9" w:rsidRPr="00BE6632" w:rsidRDefault="00762CBF" w:rsidP="009C1B4A">
      <w:p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8"/>
          <w:szCs w:val="28"/>
        </w:rPr>
      </w:pPr>
      <w:r w:rsidRPr="00BE6632">
        <w:rPr>
          <w:rFonts w:asciiTheme="minorHAnsi" w:eastAsia="Times New Roman" w:hAnsiTheme="minorHAnsi" w:cs="Times New Roman"/>
          <w:b/>
          <w:sz w:val="28"/>
          <w:szCs w:val="28"/>
        </w:rPr>
        <w:t>Administrative Items:</w:t>
      </w:r>
      <w:bookmarkStart w:id="0" w:name="_gjdgxs" w:colFirst="0" w:colLast="0"/>
      <w:bookmarkEnd w:id="0"/>
    </w:p>
    <w:p w:rsidR="00442014" w:rsidRPr="00BE6632" w:rsidRDefault="00762CBF" w:rsidP="00F005B9">
      <w:pPr>
        <w:pStyle w:val="ListParagraph"/>
        <w:numPr>
          <w:ilvl w:val="0"/>
          <w:numId w:val="15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8"/>
          <w:szCs w:val="28"/>
        </w:rPr>
      </w:pPr>
      <w:r w:rsidRPr="00BE6632">
        <w:rPr>
          <w:rFonts w:asciiTheme="minorHAnsi" w:eastAsia="Times New Roman" w:hAnsiTheme="minorHAnsi" w:cs="Times New Roman"/>
          <w:sz w:val="28"/>
          <w:szCs w:val="28"/>
        </w:rPr>
        <w:t>Board members in Attendance</w:t>
      </w:r>
      <w:r w:rsidR="00F005B9" w:rsidRPr="00BE6632">
        <w:rPr>
          <w:rFonts w:asciiTheme="minorHAnsi" w:eastAsia="Times New Roman" w:hAnsiTheme="minorHAnsi" w:cs="Times New Roman"/>
          <w:sz w:val="28"/>
          <w:szCs w:val="28"/>
        </w:rPr>
        <w:t xml:space="preserve">: </w:t>
      </w:r>
      <w:r w:rsidR="001923BC" w:rsidRPr="00BE6632">
        <w:rPr>
          <w:rFonts w:asciiTheme="minorHAnsi" w:eastAsia="Times New Roman" w:hAnsiTheme="minorHAnsi" w:cs="Times New Roman"/>
          <w:sz w:val="28"/>
          <w:szCs w:val="28"/>
        </w:rPr>
        <w:t xml:space="preserve">Bill </w:t>
      </w:r>
      <w:proofErr w:type="spellStart"/>
      <w:r w:rsidR="001923BC" w:rsidRPr="00BE6632">
        <w:rPr>
          <w:rFonts w:asciiTheme="minorHAnsi" w:eastAsia="Times New Roman" w:hAnsiTheme="minorHAnsi" w:cs="Times New Roman"/>
          <w:sz w:val="28"/>
          <w:szCs w:val="28"/>
        </w:rPr>
        <w:t>Rodwell</w:t>
      </w:r>
      <w:proofErr w:type="spellEnd"/>
      <w:r w:rsidR="001923BC" w:rsidRPr="00BE6632">
        <w:rPr>
          <w:rFonts w:asciiTheme="minorHAnsi" w:eastAsia="Times New Roman" w:hAnsiTheme="minorHAnsi" w:cs="Times New Roman"/>
          <w:sz w:val="28"/>
          <w:szCs w:val="28"/>
        </w:rPr>
        <w:t xml:space="preserve">, </w:t>
      </w:r>
      <w:proofErr w:type="spellStart"/>
      <w:r w:rsidR="001923BC" w:rsidRPr="00BE6632">
        <w:rPr>
          <w:rFonts w:asciiTheme="minorHAnsi" w:eastAsia="Times New Roman" w:hAnsiTheme="minorHAnsi" w:cs="Times New Roman"/>
          <w:sz w:val="28"/>
          <w:szCs w:val="28"/>
        </w:rPr>
        <w:t>Niina</w:t>
      </w:r>
      <w:proofErr w:type="spellEnd"/>
      <w:r w:rsidR="001923BC" w:rsidRPr="00BE6632">
        <w:rPr>
          <w:rFonts w:asciiTheme="minorHAnsi" w:eastAsia="Times New Roman" w:hAnsiTheme="minorHAnsi" w:cs="Times New Roman"/>
          <w:sz w:val="28"/>
          <w:szCs w:val="28"/>
        </w:rPr>
        <w:t xml:space="preserve"> Baum, Joe Mathis, Mabel Quilliam</w:t>
      </w:r>
      <w:r w:rsidR="006F0FBD" w:rsidRPr="00BE6632">
        <w:rPr>
          <w:rFonts w:asciiTheme="minorHAnsi" w:eastAsia="Times New Roman" w:hAnsiTheme="minorHAnsi" w:cs="Times New Roman"/>
          <w:sz w:val="28"/>
          <w:szCs w:val="28"/>
        </w:rPr>
        <w:t xml:space="preserve">, Lauren Kane </w:t>
      </w:r>
    </w:p>
    <w:p w:rsidR="00BE6632" w:rsidRPr="00BE6632" w:rsidRDefault="00762CBF" w:rsidP="00F005B9">
      <w:pPr>
        <w:pStyle w:val="ListParagraph"/>
        <w:numPr>
          <w:ilvl w:val="0"/>
          <w:numId w:val="15"/>
        </w:numPr>
        <w:spacing w:before="2" w:after="160" w:line="259" w:lineRule="auto"/>
        <w:contextualSpacing w:val="0"/>
        <w:rPr>
          <w:rFonts w:asciiTheme="minorHAnsi" w:hAnsiTheme="minorHAnsi"/>
          <w:sz w:val="28"/>
          <w:szCs w:val="28"/>
        </w:rPr>
      </w:pPr>
      <w:r w:rsidRPr="00BE6632">
        <w:rPr>
          <w:rFonts w:asciiTheme="minorHAnsi" w:eastAsia="Times New Roman" w:hAnsiTheme="minorHAnsi" w:cs="Times New Roman"/>
          <w:sz w:val="28"/>
          <w:szCs w:val="28"/>
        </w:rPr>
        <w:t>Others in Attendance</w:t>
      </w:r>
      <w:r w:rsidR="00F005B9" w:rsidRPr="00BE6632">
        <w:rPr>
          <w:rFonts w:asciiTheme="minorHAnsi" w:eastAsia="Times New Roman" w:hAnsiTheme="minorHAnsi" w:cs="Times New Roman"/>
          <w:sz w:val="28"/>
          <w:szCs w:val="28"/>
        </w:rPr>
        <w:t xml:space="preserve">: </w:t>
      </w:r>
      <w:r w:rsidR="001923BC" w:rsidRPr="00BE6632">
        <w:rPr>
          <w:rFonts w:asciiTheme="minorHAnsi" w:eastAsia="Times New Roman" w:hAnsiTheme="minorHAnsi" w:cs="Times New Roman"/>
          <w:sz w:val="28"/>
          <w:szCs w:val="28"/>
        </w:rPr>
        <w:t>Trisha C</w:t>
      </w:r>
      <w:r w:rsidR="006B4553" w:rsidRPr="00BE6632">
        <w:rPr>
          <w:rFonts w:asciiTheme="minorHAnsi" w:eastAsia="Times New Roman" w:hAnsiTheme="minorHAnsi" w:cs="Times New Roman"/>
          <w:sz w:val="28"/>
          <w:szCs w:val="28"/>
        </w:rPr>
        <w:t>ostello</w:t>
      </w:r>
      <w:r w:rsidR="001923BC" w:rsidRPr="00BE6632">
        <w:rPr>
          <w:rFonts w:asciiTheme="minorHAnsi" w:eastAsia="Times New Roman" w:hAnsiTheme="minorHAnsi" w:cs="Times New Roman"/>
          <w:sz w:val="28"/>
          <w:szCs w:val="28"/>
        </w:rPr>
        <w:t xml:space="preserve">, Shawn </w:t>
      </w:r>
      <w:proofErr w:type="spellStart"/>
      <w:r w:rsidR="001923BC" w:rsidRPr="00BE6632">
        <w:rPr>
          <w:rFonts w:asciiTheme="minorHAnsi" w:eastAsia="Times New Roman" w:hAnsiTheme="minorHAnsi" w:cs="Times New Roman"/>
          <w:sz w:val="28"/>
          <w:szCs w:val="28"/>
        </w:rPr>
        <w:t>Thelen</w:t>
      </w:r>
      <w:proofErr w:type="spellEnd"/>
    </w:p>
    <w:p w:rsidR="00442014" w:rsidRPr="00BE6632" w:rsidRDefault="00762CBF" w:rsidP="00BE6632">
      <w:pPr>
        <w:spacing w:before="2" w:after="160" w:line="259" w:lineRule="auto"/>
        <w:contextualSpacing w:val="0"/>
        <w:rPr>
          <w:rFonts w:asciiTheme="minorHAnsi" w:hAnsiTheme="minorHAnsi"/>
          <w:sz w:val="28"/>
          <w:szCs w:val="28"/>
        </w:rPr>
      </w:pPr>
      <w:r w:rsidRPr="00BE6632">
        <w:rPr>
          <w:rFonts w:asciiTheme="minorHAnsi" w:eastAsia="Times New Roman" w:hAnsiTheme="minorHAnsi" w:cs="Times New Roman"/>
          <w:b/>
          <w:sz w:val="28"/>
          <w:szCs w:val="28"/>
        </w:rPr>
        <w:t>Time Keeper/Minute Taker</w:t>
      </w:r>
      <w:r w:rsidR="00F005B9" w:rsidRPr="00BE6632">
        <w:rPr>
          <w:rFonts w:asciiTheme="minorHAnsi" w:eastAsia="Times New Roman" w:hAnsiTheme="minorHAnsi" w:cs="Times New Roman"/>
          <w:b/>
          <w:sz w:val="28"/>
          <w:szCs w:val="28"/>
        </w:rPr>
        <w:t>:</w:t>
      </w:r>
      <w:r w:rsidR="00F005B9" w:rsidRPr="00BE6632">
        <w:rPr>
          <w:rFonts w:asciiTheme="minorHAnsi" w:eastAsia="Times New Roman" w:hAnsiTheme="minorHAnsi" w:cs="Times New Roman"/>
          <w:sz w:val="28"/>
          <w:szCs w:val="28"/>
        </w:rPr>
        <w:t xml:space="preserve"> Katie Gilligan</w:t>
      </w:r>
    </w:p>
    <w:p w:rsidR="00CA43B4" w:rsidRPr="00BE6632" w:rsidRDefault="00CA43B4" w:rsidP="009C1B4A">
      <w:p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8"/>
          <w:szCs w:val="28"/>
        </w:rPr>
      </w:pPr>
      <w:r w:rsidRPr="00BE6632">
        <w:rPr>
          <w:rFonts w:asciiTheme="minorHAnsi" w:eastAsia="Times New Roman" w:hAnsiTheme="minorHAnsi" w:cs="Times New Roman"/>
          <w:b/>
          <w:sz w:val="28"/>
          <w:szCs w:val="28"/>
        </w:rPr>
        <w:t xml:space="preserve">Approval of Minutes: </w:t>
      </w:r>
    </w:p>
    <w:p w:rsidR="00CA43B4" w:rsidRPr="00BE6632" w:rsidRDefault="00CA43B4" w:rsidP="00CA43B4">
      <w:pPr>
        <w:pStyle w:val="ListParagraph"/>
        <w:numPr>
          <w:ilvl w:val="0"/>
          <w:numId w:val="16"/>
        </w:numPr>
        <w:spacing w:before="2" w:after="160" w:line="259" w:lineRule="auto"/>
        <w:rPr>
          <w:rFonts w:asciiTheme="minorHAnsi" w:eastAsia="Times New Roman" w:hAnsiTheme="minorHAnsi" w:cs="Times New Roman"/>
          <w:sz w:val="28"/>
          <w:szCs w:val="28"/>
        </w:rPr>
      </w:pPr>
      <w:r w:rsidRPr="00BE6632">
        <w:rPr>
          <w:rFonts w:asciiTheme="minorHAnsi" w:eastAsia="Times New Roman" w:hAnsiTheme="minorHAnsi" w:cs="Times New Roman"/>
          <w:sz w:val="28"/>
          <w:szCs w:val="28"/>
        </w:rPr>
        <w:t>January meeting minutes as written:</w:t>
      </w:r>
      <w:r w:rsidR="006240EF" w:rsidRPr="00BE6632">
        <w:rPr>
          <w:rFonts w:asciiTheme="minorHAnsi" w:eastAsia="Times New Roman" w:hAnsiTheme="minorHAnsi" w:cs="Times New Roman"/>
          <w:sz w:val="28"/>
          <w:szCs w:val="28"/>
        </w:rPr>
        <w:t xml:space="preserve"> approved </w:t>
      </w:r>
    </w:p>
    <w:p w:rsidR="00CA43B4" w:rsidRPr="00BE6632" w:rsidRDefault="00CA43B4" w:rsidP="009C1B4A">
      <w:p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8"/>
          <w:szCs w:val="28"/>
        </w:rPr>
      </w:pPr>
      <w:r w:rsidRPr="00BE6632">
        <w:rPr>
          <w:rFonts w:asciiTheme="minorHAnsi" w:eastAsia="Times New Roman" w:hAnsiTheme="minorHAnsi" w:cs="Times New Roman"/>
          <w:b/>
          <w:sz w:val="28"/>
          <w:szCs w:val="28"/>
        </w:rPr>
        <w:t xml:space="preserve">Treasurer’s Report: </w:t>
      </w:r>
    </w:p>
    <w:p w:rsidR="00CA43B4" w:rsidRPr="00BE6632" w:rsidRDefault="00CA43B4" w:rsidP="00CA43B4">
      <w:pPr>
        <w:pStyle w:val="ListParagraph"/>
        <w:numPr>
          <w:ilvl w:val="0"/>
          <w:numId w:val="1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8"/>
          <w:szCs w:val="28"/>
        </w:rPr>
      </w:pPr>
      <w:r w:rsidRPr="00BE6632">
        <w:rPr>
          <w:rFonts w:asciiTheme="minorHAnsi" w:eastAsia="Times New Roman" w:hAnsiTheme="minorHAnsi" w:cs="Times New Roman"/>
          <w:sz w:val="28"/>
          <w:szCs w:val="28"/>
        </w:rPr>
        <w:t xml:space="preserve">$4,779.82 in Checking </w:t>
      </w:r>
      <w:bookmarkStart w:id="1" w:name="_GoBack"/>
      <w:bookmarkEnd w:id="1"/>
    </w:p>
    <w:p w:rsidR="00CA43B4" w:rsidRPr="00BE6632" w:rsidRDefault="00CA43B4" w:rsidP="00CA43B4">
      <w:pPr>
        <w:pStyle w:val="ListParagraph"/>
        <w:numPr>
          <w:ilvl w:val="0"/>
          <w:numId w:val="1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8"/>
          <w:szCs w:val="28"/>
        </w:rPr>
      </w:pPr>
      <w:r w:rsidRPr="00BE6632">
        <w:rPr>
          <w:rFonts w:asciiTheme="minorHAnsi" w:eastAsia="Times New Roman" w:hAnsiTheme="minorHAnsi" w:cs="Times New Roman"/>
          <w:sz w:val="28"/>
          <w:szCs w:val="28"/>
        </w:rPr>
        <w:t>$5,265 in Live at 5</w:t>
      </w:r>
    </w:p>
    <w:p w:rsidR="00CA43B4" w:rsidRPr="00BE6632" w:rsidRDefault="00CA43B4" w:rsidP="00CA43B4">
      <w:pPr>
        <w:pStyle w:val="ListParagraph"/>
        <w:numPr>
          <w:ilvl w:val="0"/>
          <w:numId w:val="1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8"/>
          <w:szCs w:val="28"/>
        </w:rPr>
      </w:pPr>
      <w:r w:rsidRPr="00BE6632">
        <w:rPr>
          <w:rFonts w:asciiTheme="minorHAnsi" w:eastAsia="Times New Roman" w:hAnsiTheme="minorHAnsi" w:cs="Times New Roman"/>
          <w:sz w:val="28"/>
          <w:szCs w:val="28"/>
        </w:rPr>
        <w:t xml:space="preserve">$8,736.74 in Money Market </w:t>
      </w:r>
    </w:p>
    <w:p w:rsidR="00CA43B4" w:rsidRPr="00BE6632" w:rsidRDefault="00CA43B4" w:rsidP="00CA43B4">
      <w:pPr>
        <w:pStyle w:val="ListParagraph"/>
        <w:numPr>
          <w:ilvl w:val="0"/>
          <w:numId w:val="1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8"/>
          <w:szCs w:val="28"/>
        </w:rPr>
      </w:pPr>
      <w:r w:rsidRPr="00BE6632">
        <w:rPr>
          <w:rFonts w:asciiTheme="minorHAnsi" w:eastAsia="Times New Roman" w:hAnsiTheme="minorHAnsi" w:cs="Times New Roman"/>
          <w:sz w:val="28"/>
          <w:szCs w:val="28"/>
        </w:rPr>
        <w:t>$1,470 in Scholarship</w:t>
      </w:r>
    </w:p>
    <w:p w:rsidR="00CA43B4" w:rsidRPr="00BE6632" w:rsidRDefault="00CA43B4" w:rsidP="00CA43B4">
      <w:pPr>
        <w:pStyle w:val="ListParagraph"/>
        <w:numPr>
          <w:ilvl w:val="0"/>
          <w:numId w:val="1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8"/>
          <w:szCs w:val="28"/>
        </w:rPr>
      </w:pPr>
      <w:r w:rsidRPr="00BE6632">
        <w:rPr>
          <w:rFonts w:asciiTheme="minorHAnsi" w:eastAsia="Times New Roman" w:hAnsiTheme="minorHAnsi" w:cs="Times New Roman"/>
          <w:sz w:val="28"/>
          <w:szCs w:val="28"/>
        </w:rPr>
        <w:t>$200 in Fire Hydrant (old project)</w:t>
      </w:r>
    </w:p>
    <w:p w:rsidR="00CA43B4" w:rsidRPr="00BE6632" w:rsidRDefault="00CA43B4" w:rsidP="00CA43B4">
      <w:pPr>
        <w:pStyle w:val="ListParagraph"/>
        <w:numPr>
          <w:ilvl w:val="0"/>
          <w:numId w:val="1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8"/>
          <w:szCs w:val="28"/>
        </w:rPr>
      </w:pPr>
      <w:r w:rsidRPr="00BE6632">
        <w:rPr>
          <w:rFonts w:asciiTheme="minorHAnsi" w:eastAsia="Times New Roman" w:hAnsiTheme="minorHAnsi" w:cs="Times New Roman"/>
          <w:sz w:val="28"/>
          <w:szCs w:val="28"/>
        </w:rPr>
        <w:t>$27.06 in Savings</w:t>
      </w:r>
    </w:p>
    <w:p w:rsidR="00CA43B4" w:rsidRPr="00BE6632" w:rsidRDefault="00CA43B4" w:rsidP="00CA43B4">
      <w:pPr>
        <w:pStyle w:val="ListParagraph"/>
        <w:numPr>
          <w:ilvl w:val="0"/>
          <w:numId w:val="1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8"/>
          <w:szCs w:val="28"/>
        </w:rPr>
      </w:pPr>
      <w:r w:rsidRPr="00BE6632">
        <w:rPr>
          <w:rFonts w:asciiTheme="minorHAnsi" w:eastAsia="Times New Roman" w:hAnsiTheme="minorHAnsi" w:cs="Times New Roman"/>
          <w:sz w:val="28"/>
          <w:szCs w:val="28"/>
        </w:rPr>
        <w:t>$25 in Gaming Checking and Savings</w:t>
      </w:r>
    </w:p>
    <w:p w:rsidR="00CA43B4" w:rsidRPr="00BE6632" w:rsidRDefault="00CA43B4" w:rsidP="00CA43B4">
      <w:pPr>
        <w:pStyle w:val="ListParagraph"/>
        <w:numPr>
          <w:ilvl w:val="0"/>
          <w:numId w:val="1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8"/>
          <w:szCs w:val="28"/>
        </w:rPr>
      </w:pPr>
      <w:r w:rsidRPr="00BE6632">
        <w:rPr>
          <w:rFonts w:asciiTheme="minorHAnsi" w:eastAsia="Times New Roman" w:hAnsiTheme="minorHAnsi" w:cs="Times New Roman"/>
          <w:sz w:val="28"/>
          <w:szCs w:val="28"/>
        </w:rPr>
        <w:t xml:space="preserve">$8,096 in accounts receivable </w:t>
      </w:r>
    </w:p>
    <w:p w:rsidR="00BE6632" w:rsidRPr="00BE6632" w:rsidRDefault="00BE6632" w:rsidP="00CA43B4">
      <w:p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8"/>
          <w:szCs w:val="28"/>
        </w:rPr>
      </w:pPr>
    </w:p>
    <w:p w:rsidR="00CA43B4" w:rsidRPr="00BE6632" w:rsidRDefault="00CA43B4" w:rsidP="00CA43B4">
      <w:p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8"/>
          <w:szCs w:val="28"/>
        </w:rPr>
      </w:pPr>
      <w:r w:rsidRPr="00BE6632">
        <w:rPr>
          <w:rFonts w:asciiTheme="minorHAnsi" w:eastAsia="Times New Roman" w:hAnsiTheme="minorHAnsi" w:cs="Times New Roman"/>
          <w:b/>
          <w:sz w:val="28"/>
          <w:szCs w:val="28"/>
        </w:rPr>
        <w:t xml:space="preserve">Persons to be </w:t>
      </w:r>
      <w:proofErr w:type="gramStart"/>
      <w:r w:rsidRPr="00BE6632">
        <w:rPr>
          <w:rFonts w:asciiTheme="minorHAnsi" w:eastAsia="Times New Roman" w:hAnsiTheme="minorHAnsi" w:cs="Times New Roman"/>
          <w:b/>
          <w:sz w:val="28"/>
          <w:szCs w:val="28"/>
        </w:rPr>
        <w:t>Heard</w:t>
      </w:r>
      <w:proofErr w:type="gramEnd"/>
      <w:r w:rsidRPr="00BE6632">
        <w:rPr>
          <w:rFonts w:asciiTheme="minorHAnsi" w:eastAsia="Times New Roman" w:hAnsiTheme="minorHAnsi" w:cs="Times New Roman"/>
          <w:b/>
          <w:sz w:val="28"/>
          <w:szCs w:val="28"/>
        </w:rPr>
        <w:t xml:space="preserve">: </w:t>
      </w:r>
    </w:p>
    <w:p w:rsidR="00337EE3" w:rsidRPr="00BE6632" w:rsidRDefault="00337EE3" w:rsidP="00CA43B4">
      <w:pPr>
        <w:pStyle w:val="ListParagraph"/>
        <w:numPr>
          <w:ilvl w:val="0"/>
          <w:numId w:val="36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8"/>
          <w:szCs w:val="28"/>
        </w:rPr>
      </w:pPr>
      <w:r w:rsidRPr="00BE6632">
        <w:rPr>
          <w:rFonts w:asciiTheme="minorHAnsi" w:eastAsia="Times New Roman" w:hAnsiTheme="minorHAnsi" w:cs="Times New Roman"/>
          <w:sz w:val="28"/>
          <w:szCs w:val="28"/>
        </w:rPr>
        <w:t>Trisha Costello</w:t>
      </w:r>
    </w:p>
    <w:p w:rsidR="00337EE3" w:rsidRPr="00BE6632" w:rsidRDefault="00337EE3" w:rsidP="00337EE3">
      <w:pPr>
        <w:pStyle w:val="ListParagraph"/>
        <w:numPr>
          <w:ilvl w:val="1"/>
          <w:numId w:val="36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8"/>
          <w:szCs w:val="28"/>
        </w:rPr>
      </w:pPr>
      <w:r w:rsidRPr="00BE6632">
        <w:rPr>
          <w:rFonts w:asciiTheme="minorHAnsi" w:eastAsia="Times New Roman" w:hAnsiTheme="minorHAnsi" w:cs="Times New Roman"/>
          <w:sz w:val="28"/>
          <w:szCs w:val="28"/>
        </w:rPr>
        <w:t>Underwriting/advertising with KTNA</w:t>
      </w:r>
    </w:p>
    <w:p w:rsidR="00337EE3" w:rsidRPr="00BE6632" w:rsidRDefault="00337EE3" w:rsidP="00337EE3">
      <w:pPr>
        <w:pStyle w:val="ListParagraph"/>
        <w:numPr>
          <w:ilvl w:val="1"/>
          <w:numId w:val="36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8"/>
          <w:szCs w:val="28"/>
        </w:rPr>
      </w:pPr>
      <w:r w:rsidRPr="00BE6632">
        <w:rPr>
          <w:rFonts w:asciiTheme="minorHAnsi" w:eastAsia="Times New Roman" w:hAnsiTheme="minorHAnsi" w:cs="Times New Roman"/>
          <w:sz w:val="28"/>
          <w:szCs w:val="28"/>
        </w:rPr>
        <w:t xml:space="preserve">Big Screen advertising with DAC </w:t>
      </w:r>
    </w:p>
    <w:p w:rsidR="005F45D7" w:rsidRPr="00BE6632" w:rsidRDefault="005F45D7" w:rsidP="00CA43B4">
      <w:pPr>
        <w:spacing w:after="160" w:line="240" w:lineRule="auto"/>
        <w:contextualSpacing w:val="0"/>
        <w:rPr>
          <w:rFonts w:asciiTheme="minorHAnsi" w:eastAsia="Times New Roman" w:hAnsiTheme="minorHAnsi" w:cs="Times New Roman"/>
          <w:b/>
          <w:sz w:val="28"/>
          <w:szCs w:val="28"/>
        </w:rPr>
      </w:pPr>
      <w:r w:rsidRPr="00BE6632">
        <w:rPr>
          <w:rFonts w:asciiTheme="minorHAnsi" w:eastAsia="Times New Roman" w:hAnsiTheme="minorHAnsi" w:cs="Times New Roman"/>
          <w:b/>
          <w:sz w:val="28"/>
          <w:szCs w:val="28"/>
        </w:rPr>
        <w:t>O</w:t>
      </w:r>
      <w:r w:rsidR="00CA43B4" w:rsidRPr="00BE6632">
        <w:rPr>
          <w:rFonts w:asciiTheme="minorHAnsi" w:eastAsia="Times New Roman" w:hAnsiTheme="minorHAnsi" w:cs="Times New Roman"/>
          <w:b/>
          <w:sz w:val="28"/>
          <w:szCs w:val="28"/>
        </w:rPr>
        <w:t>ld Business (in conjunction with today’s agenda below)</w:t>
      </w:r>
    </w:p>
    <w:p w:rsidR="005F45D7" w:rsidRPr="00BE6632" w:rsidRDefault="005F45D7" w:rsidP="005F45D7">
      <w:pPr>
        <w:pStyle w:val="ListParagraph"/>
        <w:numPr>
          <w:ilvl w:val="0"/>
          <w:numId w:val="23"/>
        </w:num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b/>
          <w:sz w:val="28"/>
          <w:szCs w:val="28"/>
        </w:rPr>
      </w:pPr>
      <w:r w:rsidRPr="00BE6632">
        <w:rPr>
          <w:rFonts w:asciiTheme="minorHAnsi" w:eastAsia="Times New Roman" w:hAnsiTheme="minorHAnsi" w:cs="Times New Roman"/>
          <w:sz w:val="28"/>
          <w:szCs w:val="28"/>
        </w:rPr>
        <w:t>Helping to raise funds for the TCCI Recycling Committee</w:t>
      </w:r>
      <w:r w:rsidR="00CA43B4" w:rsidRPr="00BE6632">
        <w:rPr>
          <w:rFonts w:asciiTheme="minorHAnsi" w:eastAsia="Times New Roman" w:hAnsiTheme="minorHAnsi" w:cs="Times New Roman"/>
          <w:sz w:val="28"/>
          <w:szCs w:val="28"/>
        </w:rPr>
        <w:t xml:space="preserve">. </w:t>
      </w:r>
    </w:p>
    <w:p w:rsidR="005F45D7" w:rsidRPr="00BE6632" w:rsidRDefault="005F45D7" w:rsidP="005F45D7">
      <w:pPr>
        <w:pStyle w:val="ListParagraph"/>
        <w:numPr>
          <w:ilvl w:val="0"/>
          <w:numId w:val="23"/>
        </w:num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b/>
          <w:sz w:val="28"/>
          <w:szCs w:val="28"/>
        </w:rPr>
      </w:pPr>
      <w:r w:rsidRPr="00BE6632">
        <w:rPr>
          <w:rFonts w:asciiTheme="minorHAnsi" w:eastAsia="Times New Roman" w:hAnsiTheme="minorHAnsi" w:cs="Times New Roman"/>
          <w:sz w:val="28"/>
          <w:szCs w:val="28"/>
        </w:rPr>
        <w:t>Donation to Alaska Airmen’s Association for the Talkeetna Fly In</w:t>
      </w:r>
    </w:p>
    <w:p w:rsidR="005F45D7" w:rsidRPr="00BE6632" w:rsidRDefault="005F45D7" w:rsidP="005F45D7">
      <w:pPr>
        <w:pStyle w:val="ListParagraph"/>
        <w:numPr>
          <w:ilvl w:val="0"/>
          <w:numId w:val="23"/>
        </w:num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b/>
          <w:sz w:val="28"/>
          <w:szCs w:val="28"/>
        </w:rPr>
      </w:pPr>
      <w:r w:rsidRPr="00BE6632">
        <w:rPr>
          <w:rFonts w:asciiTheme="minorHAnsi" w:eastAsia="Times New Roman" w:hAnsiTheme="minorHAnsi" w:cs="Times New Roman"/>
          <w:sz w:val="28"/>
          <w:szCs w:val="28"/>
        </w:rPr>
        <w:t>Sign and submit the last of the paperwork for our liability insurance</w:t>
      </w:r>
    </w:p>
    <w:p w:rsidR="005F45D7" w:rsidRPr="00BE6632" w:rsidRDefault="00CA43B4" w:rsidP="005F45D7">
      <w:pPr>
        <w:pStyle w:val="ListParagraph"/>
        <w:numPr>
          <w:ilvl w:val="0"/>
          <w:numId w:val="23"/>
        </w:num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b/>
          <w:sz w:val="28"/>
          <w:szCs w:val="28"/>
        </w:rPr>
      </w:pPr>
      <w:r w:rsidRPr="00BE6632">
        <w:rPr>
          <w:rFonts w:asciiTheme="minorHAnsi" w:eastAsia="Times New Roman" w:hAnsiTheme="minorHAnsi" w:cs="Times New Roman"/>
          <w:sz w:val="28"/>
          <w:szCs w:val="28"/>
        </w:rPr>
        <w:t xml:space="preserve">Katie </w:t>
      </w:r>
      <w:r w:rsidR="005F45D7" w:rsidRPr="00BE6632">
        <w:rPr>
          <w:rFonts w:asciiTheme="minorHAnsi" w:eastAsia="Times New Roman" w:hAnsiTheme="minorHAnsi" w:cs="Times New Roman"/>
          <w:sz w:val="28"/>
          <w:szCs w:val="28"/>
        </w:rPr>
        <w:t xml:space="preserve">working with Anita </w:t>
      </w:r>
      <w:proofErr w:type="spellStart"/>
      <w:r w:rsidR="005F45D7" w:rsidRPr="00BE6632">
        <w:rPr>
          <w:rFonts w:asciiTheme="minorHAnsi" w:eastAsia="Times New Roman" w:hAnsiTheme="minorHAnsi" w:cs="Times New Roman"/>
          <w:sz w:val="28"/>
          <w:szCs w:val="28"/>
        </w:rPr>
        <w:t>Golton</w:t>
      </w:r>
      <w:proofErr w:type="spellEnd"/>
      <w:r w:rsidR="005F45D7" w:rsidRPr="00BE6632">
        <w:rPr>
          <w:rFonts w:asciiTheme="minorHAnsi" w:eastAsia="Times New Roman" w:hAnsiTheme="minorHAnsi" w:cs="Times New Roman"/>
          <w:sz w:val="28"/>
          <w:szCs w:val="28"/>
        </w:rPr>
        <w:t xml:space="preserve"> from the Recycling Committee to create a webpage on the Chamber’s site. </w:t>
      </w:r>
    </w:p>
    <w:p w:rsidR="005F45D7" w:rsidRPr="00BE6632" w:rsidRDefault="005F45D7" w:rsidP="005F45D7">
      <w:pPr>
        <w:pStyle w:val="ListParagraph"/>
        <w:spacing w:line="240" w:lineRule="auto"/>
        <w:ind w:left="1080" w:right="240"/>
        <w:contextualSpacing w:val="0"/>
        <w:rPr>
          <w:rFonts w:asciiTheme="minorHAnsi" w:eastAsia="Times New Roman" w:hAnsiTheme="minorHAnsi" w:cs="Times New Roman"/>
          <w:b/>
          <w:sz w:val="28"/>
          <w:szCs w:val="28"/>
        </w:rPr>
      </w:pPr>
    </w:p>
    <w:p w:rsidR="00EA449D" w:rsidRPr="00BE6632" w:rsidRDefault="00762CBF" w:rsidP="00CA43B4">
      <w:p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8"/>
          <w:szCs w:val="28"/>
        </w:rPr>
      </w:pPr>
      <w:r w:rsidRPr="00BE6632">
        <w:rPr>
          <w:rFonts w:asciiTheme="minorHAnsi" w:eastAsia="Times New Roman" w:hAnsiTheme="minorHAnsi" w:cs="Times New Roman"/>
          <w:b/>
          <w:sz w:val="28"/>
          <w:szCs w:val="28"/>
        </w:rPr>
        <w:t>Additions to Agenda:</w:t>
      </w:r>
      <w:r w:rsidR="005E587C" w:rsidRPr="00BE6632">
        <w:rPr>
          <w:rFonts w:asciiTheme="minorHAnsi" w:eastAsia="Times New Roman" w:hAnsiTheme="minorHAnsi" w:cs="Times New Roman"/>
          <w:b/>
          <w:sz w:val="28"/>
          <w:szCs w:val="28"/>
        </w:rPr>
        <w:t xml:space="preserve"> </w:t>
      </w:r>
    </w:p>
    <w:p w:rsidR="00CA43B4" w:rsidRPr="00BE6632" w:rsidRDefault="00CA43B4" w:rsidP="00CA43B4">
      <w:pPr>
        <w:pStyle w:val="ListParagraph"/>
        <w:numPr>
          <w:ilvl w:val="0"/>
          <w:numId w:val="35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8"/>
          <w:szCs w:val="28"/>
        </w:rPr>
      </w:pPr>
      <w:r w:rsidRPr="00BE6632">
        <w:rPr>
          <w:rFonts w:asciiTheme="minorHAnsi" w:eastAsia="Times New Roman" w:hAnsiTheme="minorHAnsi" w:cs="Times New Roman"/>
          <w:sz w:val="28"/>
          <w:szCs w:val="28"/>
        </w:rPr>
        <w:t xml:space="preserve">Create a letter to Chamber members regarding the TCCI’s insurance needs for Talkeetna Recycling Works.  </w:t>
      </w:r>
    </w:p>
    <w:p w:rsidR="00CA43B4" w:rsidRPr="00BE6632" w:rsidRDefault="00CA43B4" w:rsidP="00CA43B4">
      <w:pPr>
        <w:pStyle w:val="ListParagraph"/>
        <w:numPr>
          <w:ilvl w:val="0"/>
          <w:numId w:val="35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8"/>
          <w:szCs w:val="28"/>
        </w:rPr>
      </w:pPr>
      <w:r w:rsidRPr="00BE6632">
        <w:rPr>
          <w:rFonts w:asciiTheme="minorHAnsi" w:eastAsia="Times New Roman" w:hAnsiTheme="minorHAnsi" w:cs="Times New Roman"/>
          <w:sz w:val="28"/>
          <w:szCs w:val="28"/>
        </w:rPr>
        <w:t xml:space="preserve">Vote on the Talkeetna Fly-In donation amount and our role in the treasure hunt. </w:t>
      </w:r>
    </w:p>
    <w:p w:rsidR="009C1B4A" w:rsidRPr="00BE6632" w:rsidRDefault="00CA43B4" w:rsidP="00BE6632">
      <w:pPr>
        <w:pStyle w:val="ListParagraph"/>
        <w:numPr>
          <w:ilvl w:val="0"/>
          <w:numId w:val="35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8"/>
          <w:szCs w:val="28"/>
        </w:rPr>
      </w:pPr>
      <w:r w:rsidRPr="00BE6632">
        <w:rPr>
          <w:rFonts w:asciiTheme="minorHAnsi" w:eastAsia="Times New Roman" w:hAnsiTheme="minorHAnsi" w:cs="Times New Roman"/>
          <w:sz w:val="28"/>
          <w:szCs w:val="28"/>
        </w:rPr>
        <w:t>Talkeetna Rendezvous was held Feb 5</w:t>
      </w:r>
      <w:r w:rsidR="002E1EC1" w:rsidRPr="00BE6632">
        <w:rPr>
          <w:rFonts w:asciiTheme="minorHAnsi" w:eastAsia="Times New Roman" w:hAnsiTheme="minorHAnsi" w:cs="Times New Roman"/>
          <w:sz w:val="28"/>
          <w:szCs w:val="28"/>
          <w:vertAlign w:val="superscript"/>
        </w:rPr>
        <w:t>th</w:t>
      </w:r>
      <w:r w:rsidR="002E1EC1" w:rsidRPr="00BE6632">
        <w:rPr>
          <w:rFonts w:asciiTheme="minorHAnsi" w:eastAsia="Times New Roman" w:hAnsiTheme="minorHAnsi" w:cs="Times New Roman"/>
          <w:sz w:val="28"/>
          <w:szCs w:val="28"/>
        </w:rPr>
        <w:t xml:space="preserve"> </w:t>
      </w:r>
    </w:p>
    <w:p w:rsidR="00EA449D" w:rsidRPr="00BE6632" w:rsidRDefault="00CA43B4" w:rsidP="00EA449D">
      <w:pPr>
        <w:pStyle w:val="ListParagraph"/>
        <w:numPr>
          <w:ilvl w:val="0"/>
          <w:numId w:val="35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8"/>
          <w:szCs w:val="28"/>
        </w:rPr>
      </w:pPr>
      <w:r w:rsidRPr="00BE6632">
        <w:rPr>
          <w:rFonts w:asciiTheme="minorHAnsi" w:eastAsia="Times New Roman" w:hAnsiTheme="minorHAnsi" w:cs="Times New Roman"/>
          <w:sz w:val="28"/>
          <w:szCs w:val="28"/>
        </w:rPr>
        <w:t>Visitor’s Guide: See committee report below</w:t>
      </w:r>
    </w:p>
    <w:p w:rsidR="00EA449D" w:rsidRPr="00BE6632" w:rsidRDefault="00CA43B4" w:rsidP="00EA449D">
      <w:pPr>
        <w:pStyle w:val="ListParagraph"/>
        <w:numPr>
          <w:ilvl w:val="0"/>
          <w:numId w:val="35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8"/>
          <w:szCs w:val="28"/>
        </w:rPr>
      </w:pPr>
      <w:r w:rsidRPr="00BE6632">
        <w:rPr>
          <w:rFonts w:asciiTheme="minorHAnsi" w:eastAsia="Times New Roman" w:hAnsiTheme="minorHAnsi" w:cs="Times New Roman"/>
          <w:sz w:val="28"/>
          <w:szCs w:val="28"/>
        </w:rPr>
        <w:t>Live at 5: Need to raise funds and apply for permitting</w:t>
      </w:r>
      <w:r w:rsidR="00B07890" w:rsidRPr="00BE6632">
        <w:rPr>
          <w:rFonts w:asciiTheme="minorHAnsi" w:eastAsia="Times New Roman" w:hAnsiTheme="minorHAnsi" w:cs="Times New Roman"/>
          <w:sz w:val="28"/>
          <w:szCs w:val="28"/>
        </w:rPr>
        <w:t xml:space="preserve"> and insurance</w:t>
      </w:r>
      <w:r w:rsidRPr="00BE6632">
        <w:rPr>
          <w:rFonts w:asciiTheme="minorHAnsi" w:eastAsia="Times New Roman" w:hAnsiTheme="minorHAnsi" w:cs="Times New Roman"/>
          <w:sz w:val="28"/>
          <w:szCs w:val="28"/>
        </w:rPr>
        <w:t xml:space="preserve">.  </w:t>
      </w:r>
    </w:p>
    <w:p w:rsidR="009C1B4A" w:rsidRPr="00BE6632" w:rsidRDefault="00CA43B4" w:rsidP="00EA449D">
      <w:pPr>
        <w:pStyle w:val="ListParagraph"/>
        <w:numPr>
          <w:ilvl w:val="0"/>
          <w:numId w:val="35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8"/>
          <w:szCs w:val="28"/>
        </w:rPr>
      </w:pPr>
      <w:r w:rsidRPr="00BE6632">
        <w:rPr>
          <w:rFonts w:asciiTheme="minorHAnsi" w:eastAsia="Times New Roman" w:hAnsiTheme="minorHAnsi" w:cs="Times New Roman"/>
          <w:sz w:val="28"/>
          <w:szCs w:val="28"/>
        </w:rPr>
        <w:t xml:space="preserve">Scholarship fund: </w:t>
      </w:r>
    </w:p>
    <w:p w:rsidR="00A05383" w:rsidRPr="00BE6632" w:rsidRDefault="00EA449D" w:rsidP="00EA449D">
      <w:p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8"/>
          <w:szCs w:val="28"/>
        </w:rPr>
      </w:pPr>
      <w:r w:rsidRPr="00BE6632">
        <w:rPr>
          <w:rFonts w:asciiTheme="minorHAnsi" w:eastAsia="Times New Roman" w:hAnsiTheme="minorHAnsi" w:cs="Times New Roman"/>
          <w:b/>
          <w:sz w:val="28"/>
          <w:szCs w:val="28"/>
        </w:rPr>
        <w:t>Committee</w:t>
      </w:r>
      <w:r w:rsidR="00A43110" w:rsidRPr="00BE6632">
        <w:rPr>
          <w:rFonts w:asciiTheme="minorHAnsi" w:eastAsia="Times New Roman" w:hAnsiTheme="minorHAnsi" w:cs="Times New Roman"/>
          <w:b/>
          <w:sz w:val="28"/>
          <w:szCs w:val="28"/>
        </w:rPr>
        <w:t xml:space="preserve"> </w:t>
      </w:r>
      <w:r w:rsidR="00762CBF" w:rsidRPr="00BE6632">
        <w:rPr>
          <w:rFonts w:asciiTheme="minorHAnsi" w:eastAsia="Times New Roman" w:hAnsiTheme="minorHAnsi" w:cs="Times New Roman"/>
          <w:b/>
          <w:sz w:val="28"/>
          <w:szCs w:val="28"/>
        </w:rPr>
        <w:t>Reports:</w:t>
      </w:r>
    </w:p>
    <w:p w:rsidR="002513AA" w:rsidRPr="00BE6632" w:rsidRDefault="00EA449D" w:rsidP="002513AA">
      <w:pPr>
        <w:pStyle w:val="ListParagraph"/>
        <w:numPr>
          <w:ilvl w:val="0"/>
          <w:numId w:val="19"/>
        </w:numPr>
        <w:spacing w:line="240" w:lineRule="auto"/>
        <w:ind w:right="240"/>
        <w:rPr>
          <w:rFonts w:asciiTheme="minorHAnsi" w:eastAsia="Times New Roman" w:hAnsiTheme="minorHAnsi" w:cs="Times New Roman"/>
          <w:sz w:val="28"/>
          <w:szCs w:val="28"/>
        </w:rPr>
      </w:pPr>
      <w:r w:rsidRPr="00BE6632">
        <w:rPr>
          <w:rFonts w:asciiTheme="minorHAnsi" w:eastAsia="Times New Roman" w:hAnsiTheme="minorHAnsi" w:cs="Times New Roman"/>
          <w:sz w:val="28"/>
          <w:szCs w:val="28"/>
        </w:rPr>
        <w:t xml:space="preserve">Economic Development Committee </w:t>
      </w:r>
    </w:p>
    <w:p w:rsidR="009C1B4A" w:rsidRPr="00BE6632" w:rsidRDefault="009C1B4A" w:rsidP="009C1B4A">
      <w:pPr>
        <w:pStyle w:val="ListParagraph"/>
        <w:numPr>
          <w:ilvl w:val="1"/>
          <w:numId w:val="19"/>
        </w:numPr>
        <w:spacing w:line="240" w:lineRule="auto"/>
        <w:ind w:right="240"/>
        <w:rPr>
          <w:rFonts w:asciiTheme="minorHAnsi" w:eastAsia="Times New Roman" w:hAnsiTheme="minorHAnsi" w:cs="Times New Roman"/>
          <w:sz w:val="28"/>
          <w:szCs w:val="28"/>
        </w:rPr>
      </w:pPr>
      <w:proofErr w:type="spellStart"/>
      <w:r w:rsidRPr="00BE6632">
        <w:rPr>
          <w:rFonts w:asciiTheme="minorHAnsi" w:eastAsia="Times New Roman" w:hAnsiTheme="minorHAnsi" w:cs="Times New Roman"/>
          <w:sz w:val="28"/>
          <w:szCs w:val="28"/>
        </w:rPr>
        <w:t>Niina</w:t>
      </w:r>
      <w:proofErr w:type="spellEnd"/>
      <w:r w:rsidRPr="00BE6632">
        <w:rPr>
          <w:rFonts w:asciiTheme="minorHAnsi" w:eastAsia="Times New Roman" w:hAnsiTheme="minorHAnsi" w:cs="Times New Roman"/>
          <w:sz w:val="28"/>
          <w:szCs w:val="28"/>
        </w:rPr>
        <w:t xml:space="preserve"> Baum, Shawn </w:t>
      </w:r>
      <w:proofErr w:type="spellStart"/>
      <w:r w:rsidRPr="00BE6632">
        <w:rPr>
          <w:rFonts w:asciiTheme="minorHAnsi" w:eastAsia="Times New Roman" w:hAnsiTheme="minorHAnsi" w:cs="Times New Roman"/>
          <w:sz w:val="28"/>
          <w:szCs w:val="28"/>
        </w:rPr>
        <w:t>Thelen</w:t>
      </w:r>
      <w:proofErr w:type="spellEnd"/>
      <w:r w:rsidRPr="00BE6632">
        <w:rPr>
          <w:rFonts w:asciiTheme="minorHAnsi" w:eastAsia="Times New Roman" w:hAnsiTheme="minorHAnsi" w:cs="Times New Roman"/>
          <w:sz w:val="28"/>
          <w:szCs w:val="28"/>
        </w:rPr>
        <w:t xml:space="preserve"> </w:t>
      </w:r>
    </w:p>
    <w:p w:rsidR="00EA449D" w:rsidRPr="00BE6632" w:rsidRDefault="00EA449D" w:rsidP="002513AA">
      <w:pPr>
        <w:pStyle w:val="ListParagraph"/>
        <w:numPr>
          <w:ilvl w:val="1"/>
          <w:numId w:val="19"/>
        </w:numPr>
        <w:spacing w:line="240" w:lineRule="auto"/>
        <w:ind w:right="240"/>
        <w:rPr>
          <w:rFonts w:asciiTheme="minorHAnsi" w:eastAsia="Times New Roman" w:hAnsiTheme="minorHAnsi" w:cs="Times New Roman"/>
          <w:sz w:val="28"/>
          <w:szCs w:val="28"/>
        </w:rPr>
      </w:pPr>
      <w:r w:rsidRPr="00BE6632">
        <w:rPr>
          <w:rFonts w:asciiTheme="minorHAnsi" w:eastAsia="Times New Roman" w:hAnsiTheme="minorHAnsi" w:cs="Times New Roman"/>
          <w:sz w:val="28"/>
          <w:szCs w:val="28"/>
        </w:rPr>
        <w:t>Winter tourism</w:t>
      </w:r>
      <w:r w:rsidR="002513AA" w:rsidRPr="00BE6632">
        <w:rPr>
          <w:rFonts w:asciiTheme="minorHAnsi" w:eastAsia="Times New Roman" w:hAnsiTheme="minorHAnsi" w:cs="Times New Roman"/>
          <w:sz w:val="28"/>
          <w:szCs w:val="28"/>
        </w:rPr>
        <w:t xml:space="preserve"> ideas</w:t>
      </w:r>
    </w:p>
    <w:p w:rsidR="00EA449D" w:rsidRPr="00BE6632" w:rsidRDefault="00EA449D" w:rsidP="00EA449D">
      <w:pPr>
        <w:pStyle w:val="ListParagraph"/>
        <w:spacing w:line="240" w:lineRule="auto"/>
        <w:ind w:left="1800" w:right="240"/>
        <w:rPr>
          <w:rFonts w:asciiTheme="minorHAnsi" w:eastAsia="Times New Roman" w:hAnsiTheme="minorHAnsi" w:cs="Times New Roman"/>
          <w:sz w:val="28"/>
          <w:szCs w:val="28"/>
        </w:rPr>
      </w:pPr>
    </w:p>
    <w:p w:rsidR="00A05383" w:rsidRPr="00BE6632" w:rsidRDefault="00EA449D" w:rsidP="00A05383">
      <w:pPr>
        <w:pStyle w:val="ListParagraph"/>
        <w:numPr>
          <w:ilvl w:val="0"/>
          <w:numId w:val="19"/>
        </w:numPr>
        <w:spacing w:line="240" w:lineRule="auto"/>
        <w:ind w:right="240"/>
        <w:rPr>
          <w:rFonts w:asciiTheme="minorHAnsi" w:eastAsia="Times New Roman" w:hAnsiTheme="minorHAnsi" w:cs="Times New Roman"/>
          <w:sz w:val="28"/>
          <w:szCs w:val="28"/>
        </w:rPr>
      </w:pPr>
      <w:r w:rsidRPr="00BE6632">
        <w:rPr>
          <w:rFonts w:asciiTheme="minorHAnsi" w:eastAsia="Times New Roman" w:hAnsiTheme="minorHAnsi" w:cs="Times New Roman"/>
          <w:sz w:val="28"/>
          <w:szCs w:val="28"/>
        </w:rPr>
        <w:t>Marketing and Tourism Committee</w:t>
      </w:r>
    </w:p>
    <w:p w:rsidR="005F45D7" w:rsidRPr="00BE6632" w:rsidRDefault="00EA449D" w:rsidP="005F45D7">
      <w:pPr>
        <w:pStyle w:val="ListParagraph"/>
        <w:numPr>
          <w:ilvl w:val="1"/>
          <w:numId w:val="19"/>
        </w:numPr>
        <w:spacing w:line="240" w:lineRule="auto"/>
        <w:ind w:right="240"/>
        <w:rPr>
          <w:rFonts w:asciiTheme="minorHAnsi" w:eastAsia="Times New Roman" w:hAnsiTheme="minorHAnsi" w:cs="Times New Roman"/>
          <w:sz w:val="28"/>
          <w:szCs w:val="28"/>
        </w:rPr>
      </w:pPr>
      <w:r w:rsidRPr="00BE6632">
        <w:rPr>
          <w:rFonts w:asciiTheme="minorHAnsi" w:eastAsia="Times New Roman" w:hAnsiTheme="minorHAnsi" w:cs="Times New Roman"/>
          <w:sz w:val="28"/>
          <w:szCs w:val="28"/>
        </w:rPr>
        <w:t>Visitor’s Guide: John Woodbury is swamped; printing will be delayed until spring. Katie and Casey keeping tabs on progress.</w:t>
      </w:r>
      <w:r w:rsidR="005F45D7" w:rsidRPr="00BE6632">
        <w:rPr>
          <w:rFonts w:asciiTheme="minorHAnsi" w:eastAsia="Times New Roman" w:hAnsiTheme="minorHAnsi" w:cs="Times New Roman"/>
          <w:sz w:val="28"/>
          <w:szCs w:val="28"/>
        </w:rPr>
        <w:t xml:space="preserve"> </w:t>
      </w:r>
    </w:p>
    <w:p w:rsidR="00EA449D" w:rsidRPr="00BE6632" w:rsidRDefault="00EA449D" w:rsidP="00EA449D">
      <w:pPr>
        <w:pStyle w:val="ListParagraph"/>
        <w:numPr>
          <w:ilvl w:val="1"/>
          <w:numId w:val="19"/>
        </w:numPr>
        <w:spacing w:line="240" w:lineRule="auto"/>
        <w:ind w:right="240"/>
        <w:rPr>
          <w:rFonts w:asciiTheme="minorHAnsi" w:eastAsia="Times New Roman" w:hAnsiTheme="minorHAnsi" w:cs="Times New Roman"/>
          <w:sz w:val="28"/>
          <w:szCs w:val="28"/>
        </w:rPr>
      </w:pPr>
      <w:r w:rsidRPr="00BE6632">
        <w:rPr>
          <w:rFonts w:asciiTheme="minorHAnsi" w:eastAsia="Times New Roman" w:hAnsiTheme="minorHAnsi" w:cs="Times New Roman"/>
          <w:sz w:val="28"/>
          <w:szCs w:val="28"/>
        </w:rPr>
        <w:lastRenderedPageBreak/>
        <w:t xml:space="preserve">Katie has been working to </w:t>
      </w:r>
      <w:proofErr w:type="spellStart"/>
      <w:r w:rsidRPr="00BE6632">
        <w:rPr>
          <w:rFonts w:asciiTheme="minorHAnsi" w:eastAsia="Times New Roman" w:hAnsiTheme="minorHAnsi" w:cs="Times New Roman"/>
          <w:sz w:val="28"/>
          <w:szCs w:val="28"/>
        </w:rPr>
        <w:t>amp</w:t>
      </w:r>
      <w:proofErr w:type="spellEnd"/>
      <w:r w:rsidRPr="00BE6632">
        <w:rPr>
          <w:rFonts w:asciiTheme="minorHAnsi" w:eastAsia="Times New Roman" w:hAnsiTheme="minorHAnsi" w:cs="Times New Roman"/>
          <w:sz w:val="28"/>
          <w:szCs w:val="28"/>
        </w:rPr>
        <w:t xml:space="preserve"> up our social media </w:t>
      </w:r>
      <w:r w:rsidR="005F45D7" w:rsidRPr="00BE6632">
        <w:rPr>
          <w:rFonts w:asciiTheme="minorHAnsi" w:eastAsia="Times New Roman" w:hAnsiTheme="minorHAnsi" w:cs="Times New Roman"/>
          <w:sz w:val="28"/>
          <w:szCs w:val="28"/>
        </w:rPr>
        <w:t xml:space="preserve">presence through Facebook and newsletters. </w:t>
      </w:r>
    </w:p>
    <w:p w:rsidR="005F45D7" w:rsidRPr="00BE6632" w:rsidRDefault="005F45D7" w:rsidP="00EA449D">
      <w:pPr>
        <w:pStyle w:val="ListParagraph"/>
        <w:numPr>
          <w:ilvl w:val="1"/>
          <w:numId w:val="19"/>
        </w:numPr>
        <w:spacing w:line="240" w:lineRule="auto"/>
        <w:ind w:right="240"/>
        <w:rPr>
          <w:rFonts w:asciiTheme="minorHAnsi" w:eastAsia="Times New Roman" w:hAnsiTheme="minorHAnsi" w:cs="Times New Roman"/>
          <w:sz w:val="28"/>
          <w:szCs w:val="28"/>
        </w:rPr>
      </w:pPr>
      <w:r w:rsidRPr="00BE6632">
        <w:rPr>
          <w:rFonts w:asciiTheme="minorHAnsi" w:eastAsia="Times New Roman" w:hAnsiTheme="minorHAnsi" w:cs="Times New Roman"/>
          <w:sz w:val="28"/>
          <w:szCs w:val="28"/>
        </w:rPr>
        <w:t xml:space="preserve">We’ve mailed out hundreds of guides the last few weeks! </w:t>
      </w:r>
    </w:p>
    <w:p w:rsidR="00EA449D" w:rsidRPr="00BE6632" w:rsidRDefault="00EA449D" w:rsidP="00EA449D">
      <w:pPr>
        <w:pStyle w:val="ListParagraph"/>
        <w:spacing w:line="240" w:lineRule="auto"/>
        <w:ind w:left="1800" w:right="240"/>
        <w:rPr>
          <w:rFonts w:asciiTheme="minorHAnsi" w:eastAsia="Times New Roman" w:hAnsiTheme="minorHAnsi" w:cs="Times New Roman"/>
          <w:sz w:val="28"/>
          <w:szCs w:val="28"/>
        </w:rPr>
      </w:pPr>
    </w:p>
    <w:p w:rsidR="00EA449D" w:rsidRPr="00BE6632" w:rsidRDefault="00EA449D" w:rsidP="005F45D7">
      <w:pPr>
        <w:pStyle w:val="ListParagraph"/>
        <w:numPr>
          <w:ilvl w:val="0"/>
          <w:numId w:val="19"/>
        </w:numPr>
        <w:spacing w:line="240" w:lineRule="auto"/>
        <w:ind w:right="240"/>
        <w:rPr>
          <w:rFonts w:asciiTheme="minorHAnsi" w:eastAsia="Times New Roman" w:hAnsiTheme="minorHAnsi" w:cs="Times New Roman"/>
          <w:sz w:val="28"/>
          <w:szCs w:val="28"/>
        </w:rPr>
      </w:pPr>
      <w:r w:rsidRPr="00BE6632">
        <w:rPr>
          <w:rFonts w:asciiTheme="minorHAnsi" w:eastAsia="Times New Roman" w:hAnsiTheme="minorHAnsi" w:cs="Times New Roman"/>
          <w:sz w:val="28"/>
          <w:szCs w:val="28"/>
        </w:rPr>
        <w:t>Membership and Community Relations Committee</w:t>
      </w:r>
    </w:p>
    <w:p w:rsidR="009C1B4A" w:rsidRPr="00BE6632" w:rsidRDefault="009C1B4A" w:rsidP="009C1B4A">
      <w:pPr>
        <w:pStyle w:val="ListParagraph"/>
        <w:numPr>
          <w:ilvl w:val="1"/>
          <w:numId w:val="19"/>
        </w:numPr>
        <w:spacing w:line="240" w:lineRule="auto"/>
        <w:ind w:right="240"/>
        <w:rPr>
          <w:rFonts w:asciiTheme="minorHAnsi" w:eastAsia="Times New Roman" w:hAnsiTheme="minorHAnsi" w:cs="Times New Roman"/>
          <w:sz w:val="28"/>
          <w:szCs w:val="28"/>
        </w:rPr>
      </w:pPr>
      <w:r w:rsidRPr="00BE6632">
        <w:rPr>
          <w:rFonts w:asciiTheme="minorHAnsi" w:eastAsia="Times New Roman" w:hAnsiTheme="minorHAnsi" w:cs="Times New Roman"/>
          <w:sz w:val="28"/>
          <w:szCs w:val="28"/>
        </w:rPr>
        <w:t xml:space="preserve">Joe and Lauren </w:t>
      </w:r>
    </w:p>
    <w:p w:rsidR="005F45D7" w:rsidRPr="00BE6632" w:rsidRDefault="005F45D7" w:rsidP="00EA449D">
      <w:pPr>
        <w:pStyle w:val="ListParagraph"/>
        <w:numPr>
          <w:ilvl w:val="1"/>
          <w:numId w:val="19"/>
        </w:numPr>
        <w:spacing w:line="240" w:lineRule="auto"/>
        <w:ind w:right="240"/>
        <w:rPr>
          <w:rFonts w:asciiTheme="minorHAnsi" w:eastAsia="Times New Roman" w:hAnsiTheme="minorHAnsi" w:cs="Times New Roman"/>
          <w:sz w:val="28"/>
          <w:szCs w:val="28"/>
        </w:rPr>
      </w:pPr>
      <w:r w:rsidRPr="00BE6632">
        <w:rPr>
          <w:rFonts w:asciiTheme="minorHAnsi" w:eastAsia="Times New Roman" w:hAnsiTheme="minorHAnsi" w:cs="Times New Roman"/>
          <w:sz w:val="28"/>
          <w:szCs w:val="28"/>
        </w:rPr>
        <w:t xml:space="preserve">Need to get the ball rolling on the scholarship fund. We only have a few months to fundraise, set up requirements, allow students to apply, review the applications, interview candidates, and disperse funds. </w:t>
      </w:r>
    </w:p>
    <w:p w:rsidR="002E1EC1" w:rsidRPr="00BE6632" w:rsidRDefault="002E1EC1" w:rsidP="00EA449D">
      <w:pPr>
        <w:pStyle w:val="ListParagraph"/>
        <w:numPr>
          <w:ilvl w:val="1"/>
          <w:numId w:val="19"/>
        </w:numPr>
        <w:spacing w:line="240" w:lineRule="auto"/>
        <w:ind w:right="240"/>
        <w:rPr>
          <w:rFonts w:asciiTheme="minorHAnsi" w:eastAsia="Times New Roman" w:hAnsiTheme="minorHAnsi" w:cs="Times New Roman"/>
          <w:sz w:val="28"/>
          <w:szCs w:val="28"/>
        </w:rPr>
      </w:pPr>
      <w:r w:rsidRPr="00BE6632">
        <w:rPr>
          <w:rFonts w:asciiTheme="minorHAnsi" w:eastAsia="Times New Roman" w:hAnsiTheme="minorHAnsi" w:cs="Times New Roman"/>
          <w:sz w:val="28"/>
          <w:szCs w:val="28"/>
        </w:rPr>
        <w:t xml:space="preserve">Fall handout for membership services </w:t>
      </w:r>
    </w:p>
    <w:p w:rsidR="00BB18BE" w:rsidRPr="00BE6632" w:rsidRDefault="00BB18BE" w:rsidP="00F005B9">
      <w:pPr>
        <w:spacing w:line="240" w:lineRule="auto"/>
        <w:ind w:left="1440" w:right="240"/>
        <w:rPr>
          <w:rFonts w:asciiTheme="minorHAnsi" w:eastAsia="Times New Roman" w:hAnsiTheme="minorHAnsi" w:cs="Times New Roman"/>
          <w:sz w:val="28"/>
          <w:szCs w:val="28"/>
        </w:rPr>
      </w:pPr>
    </w:p>
    <w:p w:rsidR="005F45D7" w:rsidRPr="00BE6632" w:rsidRDefault="00762CBF" w:rsidP="00CA43B4">
      <w:pPr>
        <w:spacing w:line="240" w:lineRule="auto"/>
        <w:ind w:left="360" w:right="240"/>
        <w:contextualSpacing w:val="0"/>
        <w:rPr>
          <w:rFonts w:asciiTheme="minorHAnsi" w:eastAsia="Times New Roman" w:hAnsiTheme="minorHAnsi" w:cs="Times New Roman"/>
          <w:b/>
          <w:sz w:val="28"/>
          <w:szCs w:val="28"/>
        </w:rPr>
      </w:pPr>
      <w:r w:rsidRPr="00BE6632">
        <w:rPr>
          <w:rFonts w:asciiTheme="minorHAnsi" w:eastAsia="Times New Roman" w:hAnsiTheme="minorHAnsi" w:cs="Times New Roman"/>
          <w:b/>
          <w:sz w:val="28"/>
          <w:szCs w:val="28"/>
        </w:rPr>
        <w:t>Membership and Community Relations</w:t>
      </w:r>
    </w:p>
    <w:p w:rsidR="00CA43B4" w:rsidRPr="00BE6632" w:rsidRDefault="00CA43B4" w:rsidP="00CA43B4">
      <w:pPr>
        <w:spacing w:line="240" w:lineRule="auto"/>
        <w:ind w:left="360" w:right="240"/>
        <w:contextualSpacing w:val="0"/>
        <w:rPr>
          <w:rFonts w:asciiTheme="minorHAnsi" w:eastAsia="Times New Roman" w:hAnsiTheme="minorHAnsi" w:cs="Times New Roman"/>
          <w:b/>
          <w:sz w:val="28"/>
          <w:szCs w:val="28"/>
        </w:rPr>
      </w:pPr>
    </w:p>
    <w:p w:rsidR="00A43110" w:rsidRPr="00BE6632" w:rsidRDefault="00A43110" w:rsidP="00A43110">
      <w:pPr>
        <w:pStyle w:val="ListParagraph"/>
        <w:numPr>
          <w:ilvl w:val="0"/>
          <w:numId w:val="31"/>
        </w:num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b/>
          <w:sz w:val="28"/>
          <w:szCs w:val="28"/>
        </w:rPr>
      </w:pPr>
      <w:r w:rsidRPr="00BE6632">
        <w:rPr>
          <w:rFonts w:asciiTheme="minorHAnsi" w:eastAsia="Times New Roman" w:hAnsiTheme="minorHAnsi" w:cs="Times New Roman"/>
          <w:sz w:val="28"/>
          <w:szCs w:val="28"/>
        </w:rPr>
        <w:t>Talkeetna Sewer and Water</w:t>
      </w:r>
    </w:p>
    <w:p w:rsidR="00A43110" w:rsidRPr="00BE6632" w:rsidRDefault="00A43110" w:rsidP="00A43110">
      <w:pPr>
        <w:pStyle w:val="ListParagraph"/>
        <w:numPr>
          <w:ilvl w:val="1"/>
          <w:numId w:val="31"/>
        </w:num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b/>
          <w:sz w:val="28"/>
          <w:szCs w:val="28"/>
        </w:rPr>
      </w:pPr>
      <w:r w:rsidRPr="00BE6632">
        <w:rPr>
          <w:rFonts w:asciiTheme="minorHAnsi" w:eastAsia="Times New Roman" w:hAnsiTheme="minorHAnsi" w:cs="Times New Roman"/>
          <w:sz w:val="28"/>
          <w:szCs w:val="28"/>
        </w:rPr>
        <w:t>Working to remove taxes from local utilities</w:t>
      </w:r>
    </w:p>
    <w:p w:rsidR="00A43110" w:rsidRPr="00BE6632" w:rsidRDefault="00A43110" w:rsidP="005F45D7">
      <w:pPr>
        <w:pStyle w:val="ListParagraph"/>
        <w:numPr>
          <w:ilvl w:val="1"/>
          <w:numId w:val="31"/>
        </w:num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b/>
          <w:sz w:val="28"/>
          <w:szCs w:val="28"/>
        </w:rPr>
      </w:pPr>
      <w:r w:rsidRPr="00BE6632">
        <w:rPr>
          <w:rFonts w:asciiTheme="minorHAnsi" w:eastAsia="Times New Roman" w:hAnsiTheme="minorHAnsi" w:cs="Times New Roman"/>
          <w:sz w:val="28"/>
          <w:szCs w:val="28"/>
        </w:rPr>
        <w:t xml:space="preserve">Working with the state and borough to </w:t>
      </w:r>
      <w:r w:rsidR="00CA43B4" w:rsidRPr="00BE6632">
        <w:rPr>
          <w:rFonts w:asciiTheme="minorHAnsi" w:eastAsia="Times New Roman" w:hAnsiTheme="minorHAnsi" w:cs="Times New Roman"/>
          <w:sz w:val="28"/>
          <w:szCs w:val="28"/>
        </w:rPr>
        <w:t>finalize</w:t>
      </w:r>
      <w:r w:rsidRPr="00BE6632">
        <w:rPr>
          <w:rFonts w:asciiTheme="minorHAnsi" w:eastAsia="Times New Roman" w:hAnsiTheme="minorHAnsi" w:cs="Times New Roman"/>
          <w:sz w:val="28"/>
          <w:szCs w:val="28"/>
        </w:rPr>
        <w:t xml:space="preserve"> a loan to fix the sewer and water system. </w:t>
      </w:r>
    </w:p>
    <w:p w:rsidR="005F45D7" w:rsidRPr="00BE6632" w:rsidRDefault="005F45D7" w:rsidP="005F45D7">
      <w:pPr>
        <w:pStyle w:val="ListParagraph"/>
        <w:spacing w:line="240" w:lineRule="auto"/>
        <w:ind w:left="1800" w:right="240"/>
        <w:contextualSpacing w:val="0"/>
        <w:rPr>
          <w:rFonts w:asciiTheme="minorHAnsi" w:eastAsia="Times New Roman" w:hAnsiTheme="minorHAnsi" w:cs="Times New Roman"/>
          <w:b/>
          <w:sz w:val="28"/>
          <w:szCs w:val="28"/>
        </w:rPr>
      </w:pPr>
    </w:p>
    <w:p w:rsidR="00A43110" w:rsidRPr="00BE6632" w:rsidRDefault="00A43110" w:rsidP="00A43110">
      <w:pPr>
        <w:pStyle w:val="ListParagraph"/>
        <w:numPr>
          <w:ilvl w:val="0"/>
          <w:numId w:val="31"/>
        </w:num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b/>
          <w:sz w:val="28"/>
          <w:szCs w:val="28"/>
        </w:rPr>
      </w:pPr>
      <w:r w:rsidRPr="00BE6632">
        <w:rPr>
          <w:rFonts w:asciiTheme="minorHAnsi" w:eastAsia="Times New Roman" w:hAnsiTheme="minorHAnsi" w:cs="Times New Roman"/>
          <w:sz w:val="28"/>
          <w:szCs w:val="28"/>
        </w:rPr>
        <w:t>DAC</w:t>
      </w:r>
    </w:p>
    <w:p w:rsidR="00A43110" w:rsidRPr="00BE6632" w:rsidRDefault="00A43110" w:rsidP="00A43110">
      <w:pPr>
        <w:pStyle w:val="ListParagraph"/>
        <w:numPr>
          <w:ilvl w:val="1"/>
          <w:numId w:val="31"/>
        </w:num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b/>
          <w:sz w:val="28"/>
          <w:szCs w:val="28"/>
        </w:rPr>
      </w:pPr>
      <w:r w:rsidRPr="00BE6632">
        <w:rPr>
          <w:rFonts w:asciiTheme="minorHAnsi" w:eastAsia="Times New Roman" w:hAnsiTheme="minorHAnsi" w:cs="Times New Roman"/>
          <w:sz w:val="28"/>
          <w:szCs w:val="28"/>
        </w:rPr>
        <w:t>Looking for a new director</w:t>
      </w:r>
    </w:p>
    <w:p w:rsidR="00CA43B4" w:rsidRPr="00BE6632" w:rsidRDefault="00CA43B4" w:rsidP="00CA43B4">
      <w:pPr>
        <w:pStyle w:val="ListParagraph"/>
        <w:spacing w:line="240" w:lineRule="auto"/>
        <w:ind w:left="1800" w:right="240"/>
        <w:contextualSpacing w:val="0"/>
        <w:rPr>
          <w:rFonts w:asciiTheme="minorHAnsi" w:eastAsia="Times New Roman" w:hAnsiTheme="minorHAnsi" w:cs="Times New Roman"/>
          <w:b/>
          <w:sz w:val="28"/>
          <w:szCs w:val="28"/>
        </w:rPr>
      </w:pPr>
    </w:p>
    <w:p w:rsidR="00A43110" w:rsidRPr="00BE6632" w:rsidRDefault="00A43110" w:rsidP="00A43110">
      <w:pPr>
        <w:pStyle w:val="ListParagraph"/>
        <w:numPr>
          <w:ilvl w:val="0"/>
          <w:numId w:val="31"/>
        </w:num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b/>
          <w:sz w:val="28"/>
          <w:szCs w:val="28"/>
        </w:rPr>
      </w:pPr>
      <w:r w:rsidRPr="00BE6632">
        <w:rPr>
          <w:rFonts w:asciiTheme="minorHAnsi" w:eastAsia="Times New Roman" w:hAnsiTheme="minorHAnsi" w:cs="Times New Roman"/>
          <w:sz w:val="28"/>
          <w:szCs w:val="28"/>
        </w:rPr>
        <w:t>NSI</w:t>
      </w:r>
    </w:p>
    <w:p w:rsidR="00A43110" w:rsidRPr="00BE6632" w:rsidRDefault="00A43110" w:rsidP="00A43110">
      <w:pPr>
        <w:pStyle w:val="ListParagraph"/>
        <w:numPr>
          <w:ilvl w:val="1"/>
          <w:numId w:val="31"/>
        </w:num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b/>
          <w:sz w:val="28"/>
          <w:szCs w:val="28"/>
        </w:rPr>
      </w:pPr>
      <w:r w:rsidRPr="00BE6632">
        <w:rPr>
          <w:rFonts w:asciiTheme="minorHAnsi" w:eastAsia="Times New Roman" w:hAnsiTheme="minorHAnsi" w:cs="Times New Roman"/>
          <w:sz w:val="28"/>
          <w:szCs w:val="28"/>
        </w:rPr>
        <w:t>Also may be looking for a new director</w:t>
      </w:r>
    </w:p>
    <w:p w:rsidR="00A43110" w:rsidRPr="00BE6632" w:rsidRDefault="00A43110" w:rsidP="00A43110">
      <w:pPr>
        <w:pStyle w:val="ListParagraph"/>
        <w:spacing w:line="240" w:lineRule="auto"/>
        <w:ind w:left="1080" w:right="240"/>
        <w:contextualSpacing w:val="0"/>
        <w:rPr>
          <w:rFonts w:asciiTheme="minorHAnsi" w:eastAsia="Times New Roman" w:hAnsiTheme="minorHAnsi" w:cs="Times New Roman"/>
          <w:b/>
          <w:sz w:val="28"/>
          <w:szCs w:val="28"/>
        </w:rPr>
      </w:pPr>
    </w:p>
    <w:p w:rsidR="00A43110" w:rsidRPr="00BE6632" w:rsidRDefault="00A43110" w:rsidP="00D277D0">
      <w:p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b/>
          <w:sz w:val="28"/>
          <w:szCs w:val="28"/>
        </w:rPr>
      </w:pPr>
    </w:p>
    <w:p w:rsidR="006B4553" w:rsidRPr="00BE6632" w:rsidRDefault="006B4553" w:rsidP="00F005B9">
      <w:p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sz w:val="28"/>
          <w:szCs w:val="28"/>
        </w:rPr>
      </w:pPr>
    </w:p>
    <w:p w:rsidR="00BE6632" w:rsidRPr="00BE6632" w:rsidRDefault="00BE6632" w:rsidP="00F005B9">
      <w:p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b/>
          <w:sz w:val="28"/>
          <w:szCs w:val="28"/>
        </w:rPr>
      </w:pPr>
    </w:p>
    <w:p w:rsidR="00BE6632" w:rsidRPr="00BE6632" w:rsidRDefault="00BE6632" w:rsidP="00F005B9">
      <w:p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b/>
          <w:sz w:val="28"/>
          <w:szCs w:val="28"/>
        </w:rPr>
      </w:pPr>
    </w:p>
    <w:p w:rsidR="00BE6632" w:rsidRPr="00BE6632" w:rsidRDefault="00BE6632" w:rsidP="00F005B9">
      <w:p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b/>
          <w:sz w:val="28"/>
          <w:szCs w:val="28"/>
        </w:rPr>
      </w:pPr>
    </w:p>
    <w:p w:rsidR="00BE6632" w:rsidRPr="00BE6632" w:rsidRDefault="00BE6632" w:rsidP="00F005B9">
      <w:p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b/>
          <w:sz w:val="28"/>
          <w:szCs w:val="28"/>
        </w:rPr>
      </w:pPr>
    </w:p>
    <w:p w:rsidR="00BE6632" w:rsidRPr="00BE6632" w:rsidRDefault="00BE6632" w:rsidP="00F005B9">
      <w:p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b/>
          <w:sz w:val="28"/>
          <w:szCs w:val="28"/>
        </w:rPr>
      </w:pPr>
    </w:p>
    <w:p w:rsidR="00BE6632" w:rsidRPr="00BE6632" w:rsidRDefault="00BE6632" w:rsidP="00F005B9">
      <w:p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b/>
          <w:sz w:val="28"/>
          <w:szCs w:val="28"/>
        </w:rPr>
      </w:pPr>
    </w:p>
    <w:p w:rsidR="00BE6632" w:rsidRPr="00BE6632" w:rsidRDefault="00BE6632" w:rsidP="00F005B9">
      <w:p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b/>
          <w:sz w:val="28"/>
          <w:szCs w:val="28"/>
        </w:rPr>
      </w:pPr>
    </w:p>
    <w:p w:rsidR="00BE6632" w:rsidRPr="00BE6632" w:rsidRDefault="00BE6632" w:rsidP="00F005B9">
      <w:p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b/>
          <w:sz w:val="28"/>
          <w:szCs w:val="28"/>
        </w:rPr>
      </w:pPr>
    </w:p>
    <w:p w:rsidR="00BE6632" w:rsidRPr="00BE6632" w:rsidRDefault="00BE6632" w:rsidP="00F005B9">
      <w:p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b/>
          <w:sz w:val="28"/>
          <w:szCs w:val="28"/>
        </w:rPr>
      </w:pPr>
    </w:p>
    <w:p w:rsidR="00BE6632" w:rsidRPr="00BE6632" w:rsidRDefault="00BE6632" w:rsidP="00F005B9">
      <w:p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b/>
          <w:sz w:val="28"/>
          <w:szCs w:val="28"/>
        </w:rPr>
      </w:pPr>
    </w:p>
    <w:p w:rsidR="00BE6632" w:rsidRPr="00BE6632" w:rsidRDefault="00BE6632" w:rsidP="00F005B9">
      <w:p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b/>
          <w:sz w:val="28"/>
          <w:szCs w:val="28"/>
        </w:rPr>
      </w:pPr>
    </w:p>
    <w:p w:rsidR="00BE6632" w:rsidRPr="00BE6632" w:rsidRDefault="00BE6632" w:rsidP="00F005B9">
      <w:p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b/>
          <w:sz w:val="28"/>
          <w:szCs w:val="28"/>
        </w:rPr>
      </w:pPr>
    </w:p>
    <w:p w:rsidR="00BE6632" w:rsidRPr="00BE6632" w:rsidRDefault="00BE6632" w:rsidP="00F005B9">
      <w:p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b/>
          <w:sz w:val="28"/>
          <w:szCs w:val="28"/>
        </w:rPr>
      </w:pPr>
    </w:p>
    <w:p w:rsidR="00BE6632" w:rsidRPr="00BE6632" w:rsidRDefault="00BE6632" w:rsidP="00F005B9">
      <w:p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b/>
          <w:sz w:val="28"/>
          <w:szCs w:val="28"/>
        </w:rPr>
      </w:pPr>
    </w:p>
    <w:p w:rsidR="00BE6632" w:rsidRPr="00BE6632" w:rsidRDefault="00BE6632" w:rsidP="00F005B9">
      <w:p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b/>
          <w:sz w:val="28"/>
          <w:szCs w:val="28"/>
        </w:rPr>
      </w:pPr>
    </w:p>
    <w:p w:rsidR="00BE6632" w:rsidRPr="00BE6632" w:rsidRDefault="00BE6632" w:rsidP="00F005B9">
      <w:p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b/>
          <w:sz w:val="28"/>
          <w:szCs w:val="28"/>
        </w:rPr>
      </w:pPr>
    </w:p>
    <w:p w:rsidR="00BE6632" w:rsidRPr="00BE6632" w:rsidRDefault="00BE6632" w:rsidP="00F005B9">
      <w:p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b/>
          <w:sz w:val="28"/>
          <w:szCs w:val="28"/>
        </w:rPr>
      </w:pPr>
    </w:p>
    <w:p w:rsidR="006B4553" w:rsidRPr="00BE6632" w:rsidRDefault="00BE6632" w:rsidP="00F005B9">
      <w:p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sz w:val="28"/>
          <w:szCs w:val="28"/>
        </w:rPr>
      </w:pPr>
      <w:r w:rsidRPr="00BE6632">
        <w:rPr>
          <w:rFonts w:asciiTheme="minorHAnsi" w:eastAsia="Times New Roman" w:hAnsiTheme="minorHAnsi" w:cs="Times New Roman"/>
          <w:b/>
          <w:sz w:val="28"/>
          <w:szCs w:val="28"/>
        </w:rPr>
        <w:t>General Meeting call to order:</w:t>
      </w:r>
      <w:r w:rsidR="006B4553" w:rsidRPr="00BE6632">
        <w:rPr>
          <w:rFonts w:asciiTheme="minorHAnsi" w:eastAsia="Times New Roman" w:hAnsiTheme="minorHAnsi" w:cs="Times New Roman"/>
          <w:sz w:val="28"/>
          <w:szCs w:val="28"/>
        </w:rPr>
        <w:t xml:space="preserve"> 12:06</w:t>
      </w:r>
    </w:p>
    <w:p w:rsidR="00BE6632" w:rsidRPr="00BE6632" w:rsidRDefault="00BE6632" w:rsidP="00F005B9">
      <w:p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sz w:val="28"/>
          <w:szCs w:val="28"/>
        </w:rPr>
      </w:pPr>
    </w:p>
    <w:p w:rsidR="00BE6632" w:rsidRPr="00BE6632" w:rsidRDefault="00BE6632" w:rsidP="00BE6632">
      <w:p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8"/>
          <w:szCs w:val="28"/>
        </w:rPr>
      </w:pPr>
      <w:r w:rsidRPr="00BE6632">
        <w:rPr>
          <w:rFonts w:asciiTheme="minorHAnsi" w:eastAsia="Times New Roman" w:hAnsiTheme="minorHAnsi" w:cs="Times New Roman"/>
          <w:b/>
          <w:sz w:val="28"/>
          <w:szCs w:val="28"/>
        </w:rPr>
        <w:t>Administrative Items:</w:t>
      </w:r>
    </w:p>
    <w:p w:rsidR="00BE6632" w:rsidRPr="00BE6632" w:rsidRDefault="00BE6632" w:rsidP="00BE6632">
      <w:pPr>
        <w:pStyle w:val="ListParagraph"/>
        <w:numPr>
          <w:ilvl w:val="0"/>
          <w:numId w:val="15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8"/>
          <w:szCs w:val="28"/>
        </w:rPr>
      </w:pPr>
      <w:r w:rsidRPr="00BE6632">
        <w:rPr>
          <w:rFonts w:asciiTheme="minorHAnsi" w:eastAsia="Times New Roman" w:hAnsiTheme="minorHAnsi" w:cs="Times New Roman"/>
          <w:sz w:val="28"/>
          <w:szCs w:val="28"/>
        </w:rPr>
        <w:t xml:space="preserve">Board members in Attendance: Bill </w:t>
      </w:r>
      <w:proofErr w:type="spellStart"/>
      <w:r w:rsidRPr="00BE6632">
        <w:rPr>
          <w:rFonts w:asciiTheme="minorHAnsi" w:eastAsia="Times New Roman" w:hAnsiTheme="minorHAnsi" w:cs="Times New Roman"/>
          <w:sz w:val="28"/>
          <w:szCs w:val="28"/>
        </w:rPr>
        <w:t>Rodwell</w:t>
      </w:r>
      <w:proofErr w:type="spellEnd"/>
      <w:r w:rsidRPr="00BE6632">
        <w:rPr>
          <w:rFonts w:asciiTheme="minorHAnsi" w:eastAsia="Times New Roman" w:hAnsiTheme="minorHAnsi" w:cs="Times New Roman"/>
          <w:sz w:val="28"/>
          <w:szCs w:val="28"/>
        </w:rPr>
        <w:t xml:space="preserve">, </w:t>
      </w:r>
      <w:proofErr w:type="spellStart"/>
      <w:r w:rsidRPr="00BE6632">
        <w:rPr>
          <w:rFonts w:asciiTheme="minorHAnsi" w:eastAsia="Times New Roman" w:hAnsiTheme="minorHAnsi" w:cs="Times New Roman"/>
          <w:sz w:val="28"/>
          <w:szCs w:val="28"/>
        </w:rPr>
        <w:t>Niina</w:t>
      </w:r>
      <w:proofErr w:type="spellEnd"/>
      <w:r w:rsidRPr="00BE6632">
        <w:rPr>
          <w:rFonts w:asciiTheme="minorHAnsi" w:eastAsia="Times New Roman" w:hAnsiTheme="minorHAnsi" w:cs="Times New Roman"/>
          <w:sz w:val="28"/>
          <w:szCs w:val="28"/>
        </w:rPr>
        <w:t xml:space="preserve"> Baum, Joe Mathis, Mabel </w:t>
      </w:r>
      <w:proofErr w:type="spellStart"/>
      <w:r w:rsidRPr="00BE6632">
        <w:rPr>
          <w:rFonts w:asciiTheme="minorHAnsi" w:eastAsia="Times New Roman" w:hAnsiTheme="minorHAnsi" w:cs="Times New Roman"/>
          <w:sz w:val="28"/>
          <w:szCs w:val="28"/>
        </w:rPr>
        <w:t>Quilliam</w:t>
      </w:r>
      <w:proofErr w:type="spellEnd"/>
      <w:r w:rsidRPr="00BE6632">
        <w:rPr>
          <w:rFonts w:asciiTheme="minorHAnsi" w:eastAsia="Times New Roman" w:hAnsiTheme="minorHAnsi" w:cs="Times New Roman"/>
          <w:sz w:val="28"/>
          <w:szCs w:val="28"/>
        </w:rPr>
        <w:t xml:space="preserve">, Lauren Kane </w:t>
      </w:r>
    </w:p>
    <w:p w:rsidR="00BE6632" w:rsidRPr="00BE6632" w:rsidRDefault="00BE6632" w:rsidP="00BE6632">
      <w:pPr>
        <w:pStyle w:val="ListParagraph"/>
        <w:numPr>
          <w:ilvl w:val="0"/>
          <w:numId w:val="15"/>
        </w:numPr>
        <w:spacing w:before="2" w:after="160" w:line="259" w:lineRule="auto"/>
        <w:contextualSpacing w:val="0"/>
        <w:rPr>
          <w:rFonts w:asciiTheme="minorHAnsi" w:hAnsiTheme="minorHAnsi"/>
          <w:sz w:val="28"/>
          <w:szCs w:val="28"/>
        </w:rPr>
      </w:pPr>
      <w:r w:rsidRPr="00BE6632">
        <w:rPr>
          <w:rFonts w:asciiTheme="minorHAnsi" w:eastAsia="Times New Roman" w:hAnsiTheme="minorHAnsi" w:cs="Times New Roman"/>
          <w:sz w:val="28"/>
          <w:szCs w:val="28"/>
        </w:rPr>
        <w:t xml:space="preserve">Others in Attendance: Trisha Costello, Shawn </w:t>
      </w:r>
      <w:proofErr w:type="spellStart"/>
      <w:r w:rsidRPr="00BE6632">
        <w:rPr>
          <w:rFonts w:asciiTheme="minorHAnsi" w:eastAsia="Times New Roman" w:hAnsiTheme="minorHAnsi" w:cs="Times New Roman"/>
          <w:sz w:val="28"/>
          <w:szCs w:val="28"/>
        </w:rPr>
        <w:t>Thelen</w:t>
      </w:r>
      <w:proofErr w:type="spellEnd"/>
      <w:r w:rsidRPr="00BE6632">
        <w:rPr>
          <w:rFonts w:asciiTheme="minorHAnsi" w:eastAsia="Times New Roman" w:hAnsiTheme="minorHAnsi" w:cs="Times New Roman"/>
          <w:sz w:val="28"/>
          <w:szCs w:val="28"/>
        </w:rPr>
        <w:t xml:space="preserve">, Sue </w:t>
      </w:r>
      <w:proofErr w:type="spellStart"/>
      <w:r w:rsidRPr="00BE6632">
        <w:rPr>
          <w:rFonts w:asciiTheme="minorHAnsi" w:eastAsia="Times New Roman" w:hAnsiTheme="minorHAnsi" w:cs="Times New Roman"/>
          <w:sz w:val="28"/>
          <w:szCs w:val="28"/>
        </w:rPr>
        <w:t>Dehoe</w:t>
      </w:r>
      <w:proofErr w:type="spellEnd"/>
      <w:r w:rsidRPr="00BE6632">
        <w:rPr>
          <w:rFonts w:asciiTheme="minorHAnsi" w:eastAsia="Times New Roman" w:hAnsiTheme="minorHAnsi" w:cs="Times New Roman"/>
          <w:sz w:val="28"/>
          <w:szCs w:val="28"/>
        </w:rPr>
        <w:t xml:space="preserve">, Denise Richardson, Gerri </w:t>
      </w:r>
      <w:proofErr w:type="spellStart"/>
      <w:r w:rsidRPr="00BE6632">
        <w:rPr>
          <w:rFonts w:asciiTheme="minorHAnsi" w:eastAsia="Times New Roman" w:hAnsiTheme="minorHAnsi" w:cs="Times New Roman"/>
          <w:sz w:val="28"/>
          <w:szCs w:val="28"/>
        </w:rPr>
        <w:t>Sumpter</w:t>
      </w:r>
      <w:proofErr w:type="spellEnd"/>
      <w:r w:rsidRPr="00BE6632">
        <w:rPr>
          <w:rFonts w:asciiTheme="minorHAnsi" w:eastAsia="Times New Roman" w:hAnsiTheme="minorHAnsi" w:cs="Times New Roman"/>
          <w:sz w:val="28"/>
          <w:szCs w:val="28"/>
        </w:rPr>
        <w:t xml:space="preserve"> (Murkowski’s Office), Margaret Sharp (Sullivan’s office) Rigoberto Gonzalez-</w:t>
      </w:r>
      <w:proofErr w:type="spellStart"/>
      <w:r w:rsidRPr="00BE6632">
        <w:rPr>
          <w:rFonts w:asciiTheme="minorHAnsi" w:eastAsia="Times New Roman" w:hAnsiTheme="minorHAnsi" w:cs="Times New Roman"/>
          <w:sz w:val="28"/>
          <w:szCs w:val="28"/>
        </w:rPr>
        <w:t>Nossa</w:t>
      </w:r>
      <w:proofErr w:type="spellEnd"/>
      <w:r w:rsidRPr="00BE6632">
        <w:rPr>
          <w:rFonts w:asciiTheme="minorHAnsi" w:eastAsia="Times New Roman" w:hAnsiTheme="minorHAnsi" w:cs="Times New Roman"/>
          <w:sz w:val="28"/>
          <w:szCs w:val="28"/>
        </w:rPr>
        <w:t xml:space="preserve">, Lynn </w:t>
      </w:r>
      <w:proofErr w:type="spellStart"/>
      <w:r w:rsidRPr="00BE6632">
        <w:rPr>
          <w:rFonts w:asciiTheme="minorHAnsi" w:eastAsia="Times New Roman" w:hAnsiTheme="minorHAnsi" w:cs="Times New Roman"/>
          <w:sz w:val="28"/>
          <w:szCs w:val="28"/>
        </w:rPr>
        <w:t>Gattis</w:t>
      </w:r>
      <w:proofErr w:type="spellEnd"/>
      <w:r w:rsidRPr="00BE6632">
        <w:rPr>
          <w:rFonts w:asciiTheme="minorHAnsi" w:eastAsia="Times New Roman" w:hAnsiTheme="minorHAnsi" w:cs="Times New Roman"/>
          <w:sz w:val="28"/>
          <w:szCs w:val="28"/>
        </w:rPr>
        <w:t xml:space="preserve"> (Governor’s Office), Sam Ivey (Fish and Game), Mr. </w:t>
      </w:r>
      <w:proofErr w:type="spellStart"/>
      <w:r w:rsidRPr="00BE6632">
        <w:rPr>
          <w:rFonts w:asciiTheme="minorHAnsi" w:eastAsia="Times New Roman" w:hAnsiTheme="minorHAnsi" w:cs="Times New Roman"/>
          <w:sz w:val="28"/>
          <w:szCs w:val="28"/>
        </w:rPr>
        <w:t>Spone</w:t>
      </w:r>
      <w:proofErr w:type="spellEnd"/>
      <w:r w:rsidRPr="00BE6632">
        <w:rPr>
          <w:rFonts w:asciiTheme="minorHAnsi" w:eastAsia="Times New Roman" w:hAnsiTheme="minorHAnsi" w:cs="Times New Roman"/>
          <w:sz w:val="28"/>
          <w:szCs w:val="28"/>
        </w:rPr>
        <w:t xml:space="preserve">, Ron </w:t>
      </w:r>
      <w:proofErr w:type="spellStart"/>
      <w:r w:rsidRPr="00BE6632">
        <w:rPr>
          <w:rFonts w:asciiTheme="minorHAnsi" w:eastAsia="Times New Roman" w:hAnsiTheme="minorHAnsi" w:cs="Times New Roman"/>
          <w:sz w:val="28"/>
          <w:szCs w:val="28"/>
        </w:rPr>
        <w:t>Quilliam</w:t>
      </w:r>
      <w:proofErr w:type="spellEnd"/>
      <w:r w:rsidRPr="00BE6632">
        <w:rPr>
          <w:rFonts w:asciiTheme="minorHAnsi" w:eastAsia="Times New Roman" w:hAnsiTheme="minorHAnsi" w:cs="Times New Roman"/>
          <w:sz w:val="28"/>
          <w:szCs w:val="28"/>
        </w:rPr>
        <w:t>, Lindsay Horning.</w:t>
      </w:r>
    </w:p>
    <w:p w:rsidR="007975FF" w:rsidRPr="00BE6632" w:rsidRDefault="007975FF" w:rsidP="007975FF">
      <w:pPr>
        <w:pStyle w:val="ListParagraph"/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sz w:val="28"/>
          <w:szCs w:val="28"/>
        </w:rPr>
      </w:pPr>
    </w:p>
    <w:p w:rsidR="00BE6632" w:rsidRPr="00BE6632" w:rsidRDefault="00BE6632" w:rsidP="00BE6632">
      <w:pPr>
        <w:spacing w:before="2" w:after="160" w:line="259" w:lineRule="auto"/>
        <w:contextualSpacing w:val="0"/>
        <w:rPr>
          <w:rFonts w:asciiTheme="minorHAnsi" w:hAnsiTheme="minorHAnsi"/>
          <w:sz w:val="28"/>
          <w:szCs w:val="28"/>
        </w:rPr>
      </w:pPr>
      <w:r w:rsidRPr="00BE6632">
        <w:rPr>
          <w:rFonts w:asciiTheme="minorHAnsi" w:eastAsia="Times New Roman" w:hAnsiTheme="minorHAnsi" w:cs="Times New Roman"/>
          <w:b/>
          <w:sz w:val="28"/>
          <w:szCs w:val="28"/>
        </w:rPr>
        <w:t>Time Keeper/Minute Taker:</w:t>
      </w:r>
      <w:r w:rsidRPr="00BE6632">
        <w:rPr>
          <w:rFonts w:asciiTheme="minorHAnsi" w:eastAsia="Times New Roman" w:hAnsiTheme="minorHAnsi" w:cs="Times New Roman"/>
          <w:sz w:val="28"/>
          <w:szCs w:val="28"/>
        </w:rPr>
        <w:t xml:space="preserve"> Katie Gilligan</w:t>
      </w:r>
    </w:p>
    <w:p w:rsidR="00BE6632" w:rsidRPr="00BE6632" w:rsidRDefault="00BE6632" w:rsidP="00BE6632">
      <w:p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8"/>
          <w:szCs w:val="28"/>
        </w:rPr>
      </w:pPr>
      <w:r w:rsidRPr="00BE6632">
        <w:rPr>
          <w:rFonts w:asciiTheme="minorHAnsi" w:eastAsia="Times New Roman" w:hAnsiTheme="minorHAnsi" w:cs="Times New Roman"/>
          <w:b/>
          <w:sz w:val="28"/>
          <w:szCs w:val="28"/>
        </w:rPr>
        <w:t xml:space="preserve">Approval of Minutes: </w:t>
      </w:r>
    </w:p>
    <w:p w:rsidR="00BE6632" w:rsidRPr="00BE6632" w:rsidRDefault="00BE6632" w:rsidP="00BE6632">
      <w:pPr>
        <w:pStyle w:val="ListParagraph"/>
        <w:numPr>
          <w:ilvl w:val="0"/>
          <w:numId w:val="16"/>
        </w:numPr>
        <w:spacing w:before="2" w:after="160" w:line="259" w:lineRule="auto"/>
        <w:rPr>
          <w:rFonts w:asciiTheme="minorHAnsi" w:eastAsia="Times New Roman" w:hAnsiTheme="minorHAnsi" w:cs="Times New Roman"/>
          <w:sz w:val="28"/>
          <w:szCs w:val="28"/>
        </w:rPr>
      </w:pPr>
      <w:r w:rsidRPr="00BE6632">
        <w:rPr>
          <w:rFonts w:asciiTheme="minorHAnsi" w:eastAsia="Times New Roman" w:hAnsiTheme="minorHAnsi" w:cs="Times New Roman"/>
          <w:sz w:val="28"/>
          <w:szCs w:val="28"/>
        </w:rPr>
        <w:t xml:space="preserve">January meeting minutes as written: approved </w:t>
      </w:r>
    </w:p>
    <w:p w:rsidR="00BE6632" w:rsidRPr="00BE6632" w:rsidRDefault="00BE6632" w:rsidP="00BE6632">
      <w:p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8"/>
          <w:szCs w:val="28"/>
        </w:rPr>
      </w:pPr>
      <w:r w:rsidRPr="00BE6632">
        <w:rPr>
          <w:rFonts w:asciiTheme="minorHAnsi" w:eastAsia="Times New Roman" w:hAnsiTheme="minorHAnsi" w:cs="Times New Roman"/>
          <w:b/>
          <w:sz w:val="28"/>
          <w:szCs w:val="28"/>
        </w:rPr>
        <w:t xml:space="preserve">Treasurer’s Report: </w:t>
      </w:r>
    </w:p>
    <w:p w:rsidR="00BE6632" w:rsidRPr="00BE6632" w:rsidRDefault="00BE6632" w:rsidP="00BE6632">
      <w:pPr>
        <w:pStyle w:val="ListParagraph"/>
        <w:numPr>
          <w:ilvl w:val="0"/>
          <w:numId w:val="1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8"/>
          <w:szCs w:val="28"/>
        </w:rPr>
      </w:pPr>
      <w:r w:rsidRPr="00BE6632">
        <w:rPr>
          <w:rFonts w:asciiTheme="minorHAnsi" w:eastAsia="Times New Roman" w:hAnsiTheme="minorHAnsi" w:cs="Times New Roman"/>
          <w:sz w:val="28"/>
          <w:szCs w:val="28"/>
        </w:rPr>
        <w:t xml:space="preserve">$4,779.82 in Checking </w:t>
      </w:r>
    </w:p>
    <w:p w:rsidR="00BE6632" w:rsidRPr="00BE6632" w:rsidRDefault="00BE6632" w:rsidP="00BE6632">
      <w:pPr>
        <w:pStyle w:val="ListParagraph"/>
        <w:numPr>
          <w:ilvl w:val="0"/>
          <w:numId w:val="1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8"/>
          <w:szCs w:val="28"/>
        </w:rPr>
      </w:pPr>
      <w:r w:rsidRPr="00BE6632">
        <w:rPr>
          <w:rFonts w:asciiTheme="minorHAnsi" w:eastAsia="Times New Roman" w:hAnsiTheme="minorHAnsi" w:cs="Times New Roman"/>
          <w:sz w:val="28"/>
          <w:szCs w:val="28"/>
        </w:rPr>
        <w:t>$5,265 in Live at 5</w:t>
      </w:r>
    </w:p>
    <w:p w:rsidR="00BE6632" w:rsidRPr="00BE6632" w:rsidRDefault="00BE6632" w:rsidP="00BE6632">
      <w:pPr>
        <w:pStyle w:val="ListParagraph"/>
        <w:numPr>
          <w:ilvl w:val="0"/>
          <w:numId w:val="1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8"/>
          <w:szCs w:val="28"/>
        </w:rPr>
      </w:pPr>
      <w:r w:rsidRPr="00BE6632">
        <w:rPr>
          <w:rFonts w:asciiTheme="minorHAnsi" w:eastAsia="Times New Roman" w:hAnsiTheme="minorHAnsi" w:cs="Times New Roman"/>
          <w:sz w:val="28"/>
          <w:szCs w:val="28"/>
        </w:rPr>
        <w:t xml:space="preserve">$8,736.74 in Money Market </w:t>
      </w:r>
    </w:p>
    <w:p w:rsidR="00BE6632" w:rsidRPr="00BE6632" w:rsidRDefault="00BE6632" w:rsidP="00BE6632">
      <w:pPr>
        <w:pStyle w:val="ListParagraph"/>
        <w:numPr>
          <w:ilvl w:val="0"/>
          <w:numId w:val="1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8"/>
          <w:szCs w:val="28"/>
        </w:rPr>
      </w:pPr>
      <w:r w:rsidRPr="00BE6632">
        <w:rPr>
          <w:rFonts w:asciiTheme="minorHAnsi" w:eastAsia="Times New Roman" w:hAnsiTheme="minorHAnsi" w:cs="Times New Roman"/>
          <w:sz w:val="28"/>
          <w:szCs w:val="28"/>
        </w:rPr>
        <w:t>$1,470 in Scholarship</w:t>
      </w:r>
    </w:p>
    <w:p w:rsidR="00BE6632" w:rsidRPr="00BE6632" w:rsidRDefault="00BE6632" w:rsidP="00BE6632">
      <w:pPr>
        <w:pStyle w:val="ListParagraph"/>
        <w:numPr>
          <w:ilvl w:val="0"/>
          <w:numId w:val="1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8"/>
          <w:szCs w:val="28"/>
        </w:rPr>
      </w:pPr>
      <w:r w:rsidRPr="00BE6632">
        <w:rPr>
          <w:rFonts w:asciiTheme="minorHAnsi" w:eastAsia="Times New Roman" w:hAnsiTheme="minorHAnsi" w:cs="Times New Roman"/>
          <w:sz w:val="28"/>
          <w:szCs w:val="28"/>
        </w:rPr>
        <w:t>$200 in Fire Hydrant (old project)</w:t>
      </w:r>
    </w:p>
    <w:p w:rsidR="00BE6632" w:rsidRPr="00BE6632" w:rsidRDefault="00BE6632" w:rsidP="00BE6632">
      <w:pPr>
        <w:pStyle w:val="ListParagraph"/>
        <w:numPr>
          <w:ilvl w:val="0"/>
          <w:numId w:val="1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8"/>
          <w:szCs w:val="28"/>
        </w:rPr>
      </w:pPr>
      <w:r w:rsidRPr="00BE6632">
        <w:rPr>
          <w:rFonts w:asciiTheme="minorHAnsi" w:eastAsia="Times New Roman" w:hAnsiTheme="minorHAnsi" w:cs="Times New Roman"/>
          <w:sz w:val="28"/>
          <w:szCs w:val="28"/>
        </w:rPr>
        <w:t>$27.06 in Savings</w:t>
      </w:r>
    </w:p>
    <w:p w:rsidR="00BE6632" w:rsidRPr="00BE6632" w:rsidRDefault="00BE6632" w:rsidP="00BE6632">
      <w:pPr>
        <w:pStyle w:val="ListParagraph"/>
        <w:numPr>
          <w:ilvl w:val="0"/>
          <w:numId w:val="1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8"/>
          <w:szCs w:val="28"/>
        </w:rPr>
      </w:pPr>
      <w:r w:rsidRPr="00BE6632">
        <w:rPr>
          <w:rFonts w:asciiTheme="minorHAnsi" w:eastAsia="Times New Roman" w:hAnsiTheme="minorHAnsi" w:cs="Times New Roman"/>
          <w:sz w:val="28"/>
          <w:szCs w:val="28"/>
        </w:rPr>
        <w:t>$25 in Gaming Checking and Savings</w:t>
      </w:r>
    </w:p>
    <w:p w:rsidR="00BE6632" w:rsidRPr="00BE6632" w:rsidRDefault="00BE6632" w:rsidP="00BE6632">
      <w:pPr>
        <w:pStyle w:val="ListParagraph"/>
        <w:numPr>
          <w:ilvl w:val="0"/>
          <w:numId w:val="1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8"/>
          <w:szCs w:val="28"/>
        </w:rPr>
      </w:pPr>
      <w:r w:rsidRPr="00BE6632">
        <w:rPr>
          <w:rFonts w:asciiTheme="minorHAnsi" w:eastAsia="Times New Roman" w:hAnsiTheme="minorHAnsi" w:cs="Times New Roman"/>
          <w:sz w:val="28"/>
          <w:szCs w:val="28"/>
        </w:rPr>
        <w:t xml:space="preserve">$8,096 in accounts receivable </w:t>
      </w:r>
    </w:p>
    <w:p w:rsidR="00BE6632" w:rsidRPr="00BE6632" w:rsidRDefault="00BE6632" w:rsidP="00BE6632">
      <w:p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b/>
          <w:sz w:val="28"/>
          <w:szCs w:val="28"/>
        </w:rPr>
      </w:pPr>
      <w:r w:rsidRPr="00BE6632">
        <w:rPr>
          <w:rFonts w:asciiTheme="minorHAnsi" w:eastAsia="Times New Roman" w:hAnsiTheme="minorHAnsi" w:cs="Times New Roman"/>
          <w:b/>
          <w:sz w:val="28"/>
          <w:szCs w:val="28"/>
        </w:rPr>
        <w:t xml:space="preserve">Persons to be </w:t>
      </w:r>
      <w:proofErr w:type="gramStart"/>
      <w:r w:rsidRPr="00BE6632">
        <w:rPr>
          <w:rFonts w:asciiTheme="minorHAnsi" w:eastAsia="Times New Roman" w:hAnsiTheme="minorHAnsi" w:cs="Times New Roman"/>
          <w:b/>
          <w:sz w:val="28"/>
          <w:szCs w:val="28"/>
        </w:rPr>
        <w:t>Heard</w:t>
      </w:r>
      <w:proofErr w:type="gramEnd"/>
      <w:r w:rsidRPr="00BE6632">
        <w:rPr>
          <w:rFonts w:asciiTheme="minorHAnsi" w:eastAsia="Times New Roman" w:hAnsiTheme="minorHAnsi" w:cs="Times New Roman"/>
          <w:b/>
          <w:sz w:val="28"/>
          <w:szCs w:val="28"/>
        </w:rPr>
        <w:t>:</w:t>
      </w:r>
    </w:p>
    <w:p w:rsidR="00BE6632" w:rsidRPr="00BE6632" w:rsidRDefault="00BE6632" w:rsidP="00BE6632">
      <w:p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b/>
          <w:sz w:val="28"/>
          <w:szCs w:val="28"/>
        </w:rPr>
      </w:pPr>
    </w:p>
    <w:p w:rsidR="00BE6632" w:rsidRPr="00BE6632" w:rsidRDefault="00BE6632" w:rsidP="00BE6632">
      <w:pPr>
        <w:pStyle w:val="ListParagraph"/>
        <w:numPr>
          <w:ilvl w:val="0"/>
          <w:numId w:val="39"/>
        </w:num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sz w:val="28"/>
          <w:szCs w:val="28"/>
        </w:rPr>
      </w:pPr>
      <w:r w:rsidRPr="00BE6632">
        <w:rPr>
          <w:rFonts w:asciiTheme="minorHAnsi" w:eastAsia="Times New Roman" w:hAnsiTheme="minorHAnsi" w:cs="Times New Roman"/>
          <w:sz w:val="28"/>
          <w:szCs w:val="28"/>
        </w:rPr>
        <w:lastRenderedPageBreak/>
        <w:t xml:space="preserve">Lynn </w:t>
      </w:r>
      <w:proofErr w:type="spellStart"/>
      <w:r w:rsidRPr="00BE6632">
        <w:rPr>
          <w:rFonts w:asciiTheme="minorHAnsi" w:eastAsia="Times New Roman" w:hAnsiTheme="minorHAnsi" w:cs="Times New Roman"/>
          <w:sz w:val="28"/>
          <w:szCs w:val="28"/>
        </w:rPr>
        <w:t>Gattis</w:t>
      </w:r>
      <w:proofErr w:type="spellEnd"/>
      <w:r w:rsidRPr="00BE6632">
        <w:rPr>
          <w:rFonts w:asciiTheme="minorHAnsi" w:eastAsia="Times New Roman" w:hAnsiTheme="minorHAnsi" w:cs="Times New Roman"/>
          <w:sz w:val="28"/>
          <w:szCs w:val="28"/>
        </w:rPr>
        <w:t xml:space="preserve"> with the State of Alaska Governor’s office</w:t>
      </w:r>
    </w:p>
    <w:p w:rsidR="00BE6632" w:rsidRPr="00BE6632" w:rsidRDefault="00BE6632" w:rsidP="00BE6632">
      <w:pPr>
        <w:pStyle w:val="ListParagraph"/>
        <w:numPr>
          <w:ilvl w:val="1"/>
          <w:numId w:val="39"/>
        </w:num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sz w:val="28"/>
          <w:szCs w:val="28"/>
        </w:rPr>
      </w:pPr>
      <w:r w:rsidRPr="00BE6632">
        <w:rPr>
          <w:rFonts w:asciiTheme="minorHAnsi" w:eastAsia="Times New Roman" w:hAnsiTheme="minorHAnsi" w:cs="Times New Roman"/>
          <w:sz w:val="28"/>
          <w:szCs w:val="28"/>
        </w:rPr>
        <w:t>Provided state budget information</w:t>
      </w:r>
    </w:p>
    <w:p w:rsidR="00BE6632" w:rsidRPr="00BE6632" w:rsidRDefault="00BE6632" w:rsidP="00BE6632">
      <w:pPr>
        <w:pStyle w:val="ListParagraph"/>
        <w:spacing w:line="240" w:lineRule="auto"/>
        <w:ind w:left="1440" w:right="240"/>
        <w:contextualSpacing w:val="0"/>
        <w:rPr>
          <w:rFonts w:asciiTheme="minorHAnsi" w:eastAsia="Times New Roman" w:hAnsiTheme="minorHAnsi" w:cs="Times New Roman"/>
          <w:sz w:val="28"/>
          <w:szCs w:val="28"/>
        </w:rPr>
      </w:pPr>
    </w:p>
    <w:p w:rsidR="00BE6632" w:rsidRPr="00BE6632" w:rsidRDefault="00BE6632" w:rsidP="00BE6632">
      <w:pPr>
        <w:pStyle w:val="ListParagraph"/>
        <w:numPr>
          <w:ilvl w:val="0"/>
          <w:numId w:val="39"/>
        </w:num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sz w:val="28"/>
          <w:szCs w:val="28"/>
        </w:rPr>
      </w:pPr>
      <w:r w:rsidRPr="00BE6632">
        <w:rPr>
          <w:rFonts w:asciiTheme="minorHAnsi" w:eastAsia="Times New Roman" w:hAnsiTheme="minorHAnsi" w:cs="Times New Roman"/>
          <w:sz w:val="28"/>
          <w:szCs w:val="28"/>
        </w:rPr>
        <w:t>Rigoberto Gonzalez-</w:t>
      </w:r>
      <w:proofErr w:type="spellStart"/>
      <w:r w:rsidRPr="00BE6632">
        <w:rPr>
          <w:rFonts w:asciiTheme="minorHAnsi" w:eastAsia="Times New Roman" w:hAnsiTheme="minorHAnsi" w:cs="Times New Roman"/>
          <w:sz w:val="28"/>
          <w:szCs w:val="28"/>
        </w:rPr>
        <w:t>Nossa</w:t>
      </w:r>
      <w:proofErr w:type="spellEnd"/>
      <w:r w:rsidRPr="00BE6632">
        <w:rPr>
          <w:rFonts w:asciiTheme="minorHAnsi" w:eastAsia="Times New Roman" w:hAnsiTheme="minorHAnsi" w:cs="Times New Roman"/>
          <w:sz w:val="28"/>
          <w:szCs w:val="28"/>
        </w:rPr>
        <w:t xml:space="preserve"> with the U.S</w:t>
      </w:r>
      <w:r w:rsidRPr="00BE6632">
        <w:rPr>
          <w:rFonts w:asciiTheme="minorHAnsi" w:eastAsia="Times New Roman" w:hAnsiTheme="minorHAnsi" w:cs="Times New Roman"/>
          <w:sz w:val="28"/>
          <w:szCs w:val="28"/>
        </w:rPr>
        <w:t>. Small Business Administration</w:t>
      </w:r>
    </w:p>
    <w:p w:rsidR="00BE6632" w:rsidRPr="00BE6632" w:rsidRDefault="00BE6632" w:rsidP="00BE6632">
      <w:pPr>
        <w:pStyle w:val="ListParagraph"/>
        <w:numPr>
          <w:ilvl w:val="1"/>
          <w:numId w:val="39"/>
        </w:num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sz w:val="28"/>
          <w:szCs w:val="28"/>
        </w:rPr>
      </w:pPr>
      <w:r w:rsidRPr="00BE6632">
        <w:rPr>
          <w:rFonts w:asciiTheme="minorHAnsi" w:eastAsia="Times New Roman" w:hAnsiTheme="minorHAnsi" w:cs="Times New Roman"/>
          <w:sz w:val="28"/>
          <w:szCs w:val="28"/>
        </w:rPr>
        <w:t xml:space="preserve">Earthquake funds available to our area. </w:t>
      </w:r>
    </w:p>
    <w:p w:rsidR="00BE6632" w:rsidRPr="00BE6632" w:rsidRDefault="00BE6632" w:rsidP="00BE6632">
      <w:pPr>
        <w:pStyle w:val="ListParagraph"/>
        <w:numPr>
          <w:ilvl w:val="0"/>
          <w:numId w:val="37"/>
        </w:num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sz w:val="28"/>
          <w:szCs w:val="28"/>
        </w:rPr>
      </w:pPr>
      <w:r w:rsidRPr="00BE6632">
        <w:rPr>
          <w:rFonts w:asciiTheme="minorHAnsi" w:eastAsia="Times New Roman" w:hAnsiTheme="minorHAnsi" w:cs="Times New Roman"/>
          <w:sz w:val="28"/>
          <w:szCs w:val="28"/>
        </w:rPr>
        <w:t xml:space="preserve">SBA’s loan program is a federally funded government program to assist those affected by the earthquake by providing low interest subsidized loans. </w:t>
      </w:r>
    </w:p>
    <w:p w:rsidR="00BE6632" w:rsidRPr="00BE6632" w:rsidRDefault="00BE6632" w:rsidP="00BE6632">
      <w:pPr>
        <w:pStyle w:val="ListParagraph"/>
        <w:numPr>
          <w:ilvl w:val="0"/>
          <w:numId w:val="37"/>
        </w:num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sz w:val="28"/>
          <w:szCs w:val="28"/>
        </w:rPr>
      </w:pPr>
      <w:r w:rsidRPr="00BE6632">
        <w:rPr>
          <w:rFonts w:asciiTheme="minorHAnsi" w:eastAsia="Times New Roman" w:hAnsiTheme="minorHAnsi" w:cs="Times New Roman"/>
          <w:sz w:val="28"/>
          <w:szCs w:val="28"/>
        </w:rPr>
        <w:t xml:space="preserve">SBA provides the funding from the treasury department. Disaster assistance is not affected by government shut downs. </w:t>
      </w:r>
    </w:p>
    <w:p w:rsidR="00BE6632" w:rsidRPr="00BE6632" w:rsidRDefault="00BE6632" w:rsidP="00BE6632">
      <w:pPr>
        <w:pStyle w:val="ListParagraph"/>
        <w:numPr>
          <w:ilvl w:val="0"/>
          <w:numId w:val="37"/>
        </w:num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sz w:val="28"/>
          <w:szCs w:val="28"/>
        </w:rPr>
      </w:pPr>
      <w:r w:rsidRPr="00BE6632">
        <w:rPr>
          <w:rFonts w:asciiTheme="minorHAnsi" w:eastAsia="Times New Roman" w:hAnsiTheme="minorHAnsi" w:cs="Times New Roman"/>
          <w:sz w:val="28"/>
          <w:szCs w:val="28"/>
        </w:rPr>
        <w:t xml:space="preserve">Homeowners, renters, business owners, and non-profits qualify for loans for repair or replacement of equipment, inventory, etc. </w:t>
      </w:r>
    </w:p>
    <w:p w:rsidR="00BE6632" w:rsidRPr="00BE6632" w:rsidRDefault="00BE6632" w:rsidP="00BE6632">
      <w:pPr>
        <w:pStyle w:val="ListParagraph"/>
        <w:numPr>
          <w:ilvl w:val="0"/>
          <w:numId w:val="37"/>
        </w:num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sz w:val="28"/>
          <w:szCs w:val="28"/>
        </w:rPr>
      </w:pPr>
      <w:r w:rsidRPr="00BE6632">
        <w:rPr>
          <w:rFonts w:asciiTheme="minorHAnsi" w:eastAsia="Times New Roman" w:hAnsiTheme="minorHAnsi" w:cs="Times New Roman"/>
          <w:sz w:val="28"/>
          <w:szCs w:val="28"/>
        </w:rPr>
        <w:t xml:space="preserve">Economic injury loans also available for those businesses who did not suffer physical damage but suffered loss of business as a result of the disaster. Provides working capital to stay afloat until things return to normal. </w:t>
      </w:r>
    </w:p>
    <w:p w:rsidR="00BE6632" w:rsidRPr="00BE6632" w:rsidRDefault="00BE6632" w:rsidP="00BE6632">
      <w:pPr>
        <w:pStyle w:val="ListParagraph"/>
        <w:numPr>
          <w:ilvl w:val="0"/>
          <w:numId w:val="37"/>
        </w:num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sz w:val="28"/>
          <w:szCs w:val="28"/>
        </w:rPr>
      </w:pPr>
      <w:r w:rsidRPr="00BE6632">
        <w:rPr>
          <w:rFonts w:asciiTheme="minorHAnsi" w:eastAsia="Times New Roman" w:hAnsiTheme="minorHAnsi" w:cs="Times New Roman"/>
          <w:sz w:val="28"/>
          <w:szCs w:val="28"/>
        </w:rPr>
        <w:t xml:space="preserve">Interest rate for homeowners 2%, others 3.7% with no closing, administrative, or early payment costs. </w:t>
      </w:r>
    </w:p>
    <w:p w:rsidR="00BE6632" w:rsidRPr="00BE6632" w:rsidRDefault="00BE6632" w:rsidP="00BE6632">
      <w:pPr>
        <w:pStyle w:val="ListParagraph"/>
        <w:numPr>
          <w:ilvl w:val="0"/>
          <w:numId w:val="37"/>
        </w:num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sz w:val="28"/>
          <w:szCs w:val="28"/>
        </w:rPr>
      </w:pPr>
      <w:r w:rsidRPr="00BE6632">
        <w:rPr>
          <w:rFonts w:asciiTheme="minorHAnsi" w:eastAsia="Times New Roman" w:hAnsiTheme="minorHAnsi" w:cs="Times New Roman"/>
          <w:sz w:val="28"/>
          <w:szCs w:val="28"/>
        </w:rPr>
        <w:t xml:space="preserve">Can apply in person at a disaster recovery center (a business disaster recovery center is currently located in Eagle River). </w:t>
      </w:r>
    </w:p>
    <w:p w:rsidR="00BE6632" w:rsidRPr="00BE6632" w:rsidRDefault="00BE6632" w:rsidP="00BE6632">
      <w:pPr>
        <w:pStyle w:val="ListParagraph"/>
        <w:numPr>
          <w:ilvl w:val="0"/>
          <w:numId w:val="37"/>
        </w:num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sz w:val="28"/>
          <w:szCs w:val="28"/>
        </w:rPr>
      </w:pPr>
      <w:r w:rsidRPr="00BE6632">
        <w:rPr>
          <w:rFonts w:asciiTheme="minorHAnsi" w:eastAsia="Times New Roman" w:hAnsiTheme="minorHAnsi" w:cs="Times New Roman"/>
          <w:sz w:val="28"/>
          <w:szCs w:val="28"/>
        </w:rPr>
        <w:t>Deadline for application is April 1</w:t>
      </w:r>
      <w:r w:rsidRPr="00BE6632">
        <w:rPr>
          <w:rFonts w:asciiTheme="minorHAnsi" w:eastAsia="Times New Roman" w:hAnsiTheme="minorHAnsi" w:cs="Times New Roman"/>
          <w:sz w:val="28"/>
          <w:szCs w:val="28"/>
          <w:vertAlign w:val="superscript"/>
        </w:rPr>
        <w:t>st</w:t>
      </w:r>
      <w:r w:rsidRPr="00BE6632">
        <w:rPr>
          <w:rFonts w:asciiTheme="minorHAnsi" w:eastAsia="Times New Roman" w:hAnsiTheme="minorHAnsi" w:cs="Times New Roman"/>
          <w:sz w:val="28"/>
          <w:szCs w:val="28"/>
        </w:rPr>
        <w:t xml:space="preserve"> for businesses and homeowners; homeowners must register through FEMA before applying with the SBA.</w:t>
      </w:r>
    </w:p>
    <w:p w:rsidR="00BE6632" w:rsidRPr="00BE6632" w:rsidRDefault="00BE6632" w:rsidP="00BE6632">
      <w:pPr>
        <w:pStyle w:val="ListParagraph"/>
        <w:numPr>
          <w:ilvl w:val="0"/>
          <w:numId w:val="37"/>
        </w:num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sz w:val="28"/>
          <w:szCs w:val="28"/>
        </w:rPr>
      </w:pPr>
      <w:r w:rsidRPr="00BE6632">
        <w:rPr>
          <w:rFonts w:asciiTheme="minorHAnsi" w:eastAsia="Times New Roman" w:hAnsiTheme="minorHAnsi" w:cs="Times New Roman"/>
          <w:sz w:val="28"/>
          <w:szCs w:val="28"/>
        </w:rPr>
        <w:t>November 1</w:t>
      </w:r>
      <w:r w:rsidRPr="00BE6632">
        <w:rPr>
          <w:rFonts w:asciiTheme="minorHAnsi" w:eastAsia="Times New Roman" w:hAnsiTheme="minorHAnsi" w:cs="Times New Roman"/>
          <w:sz w:val="28"/>
          <w:szCs w:val="28"/>
          <w:vertAlign w:val="superscript"/>
        </w:rPr>
        <w:t>st</w:t>
      </w:r>
      <w:r w:rsidRPr="00BE6632">
        <w:rPr>
          <w:rFonts w:asciiTheme="minorHAnsi" w:eastAsia="Times New Roman" w:hAnsiTheme="minorHAnsi" w:cs="Times New Roman"/>
          <w:sz w:val="28"/>
          <w:szCs w:val="28"/>
        </w:rPr>
        <w:t xml:space="preserve"> deadline for submission of actual damage to accept the loan. Must register by April 1</w:t>
      </w:r>
      <w:r w:rsidRPr="00BE6632">
        <w:rPr>
          <w:rFonts w:asciiTheme="minorHAnsi" w:eastAsia="Times New Roman" w:hAnsiTheme="minorHAnsi" w:cs="Times New Roman"/>
          <w:sz w:val="28"/>
          <w:szCs w:val="28"/>
          <w:vertAlign w:val="superscript"/>
        </w:rPr>
        <w:t>st</w:t>
      </w:r>
      <w:r w:rsidRPr="00BE6632">
        <w:rPr>
          <w:rFonts w:asciiTheme="minorHAnsi" w:eastAsia="Times New Roman" w:hAnsiTheme="minorHAnsi" w:cs="Times New Roman"/>
          <w:sz w:val="28"/>
          <w:szCs w:val="28"/>
        </w:rPr>
        <w:t xml:space="preserve"> to be considered for any future damaged discovered after this </w:t>
      </w:r>
      <w:proofErr w:type="gramStart"/>
      <w:r w:rsidRPr="00BE6632">
        <w:rPr>
          <w:rFonts w:asciiTheme="minorHAnsi" w:eastAsia="Times New Roman" w:hAnsiTheme="minorHAnsi" w:cs="Times New Roman"/>
          <w:sz w:val="28"/>
          <w:szCs w:val="28"/>
        </w:rPr>
        <w:t>point.</w:t>
      </w:r>
      <w:proofErr w:type="gramEnd"/>
      <w:r w:rsidRPr="00BE6632">
        <w:rPr>
          <w:rFonts w:asciiTheme="minorHAnsi" w:eastAsia="Times New Roman" w:hAnsiTheme="minorHAnsi" w:cs="Times New Roman"/>
          <w:sz w:val="28"/>
          <w:szCs w:val="28"/>
        </w:rPr>
        <w:t xml:space="preserve"> </w:t>
      </w:r>
    </w:p>
    <w:p w:rsidR="00BE6632" w:rsidRPr="00BE6632" w:rsidRDefault="00BE6632" w:rsidP="00BE6632">
      <w:pPr>
        <w:pStyle w:val="ListParagraph"/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sz w:val="28"/>
          <w:szCs w:val="28"/>
        </w:rPr>
      </w:pPr>
    </w:p>
    <w:p w:rsidR="00BE6632" w:rsidRPr="00BE6632" w:rsidRDefault="00BE6632" w:rsidP="00F005B9">
      <w:pPr>
        <w:pStyle w:val="ListParagraph"/>
        <w:numPr>
          <w:ilvl w:val="0"/>
          <w:numId w:val="39"/>
        </w:num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sz w:val="28"/>
          <w:szCs w:val="28"/>
        </w:rPr>
      </w:pPr>
      <w:r w:rsidRPr="00BE6632">
        <w:rPr>
          <w:rFonts w:asciiTheme="minorHAnsi" w:eastAsia="Times New Roman" w:hAnsiTheme="minorHAnsi" w:cs="Times New Roman"/>
          <w:sz w:val="28"/>
          <w:szCs w:val="28"/>
        </w:rPr>
        <w:t>Sam Ivey with the Alaska Department of Fish and Game (guest speaker)</w:t>
      </w:r>
    </w:p>
    <w:p w:rsidR="00BE6632" w:rsidRPr="00BE6632" w:rsidRDefault="00BE6632" w:rsidP="00BE6632">
      <w:pPr>
        <w:pStyle w:val="ListParagraph"/>
        <w:numPr>
          <w:ilvl w:val="1"/>
          <w:numId w:val="39"/>
        </w:num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sz w:val="28"/>
          <w:szCs w:val="28"/>
        </w:rPr>
      </w:pPr>
      <w:r w:rsidRPr="00BE6632">
        <w:rPr>
          <w:rFonts w:asciiTheme="minorHAnsi" w:eastAsia="Times New Roman" w:hAnsiTheme="minorHAnsi" w:cs="Times New Roman"/>
          <w:sz w:val="28"/>
          <w:szCs w:val="28"/>
        </w:rPr>
        <w:t>S</w:t>
      </w:r>
      <w:r w:rsidR="007975FF" w:rsidRPr="00BE6632">
        <w:rPr>
          <w:rFonts w:asciiTheme="minorHAnsi" w:eastAsia="Times New Roman" w:hAnsiTheme="minorHAnsi" w:cs="Times New Roman"/>
          <w:sz w:val="28"/>
          <w:szCs w:val="28"/>
        </w:rPr>
        <w:t xml:space="preserve">poke on Chinook runs and limitations. </w:t>
      </w:r>
    </w:p>
    <w:p w:rsidR="00BE6632" w:rsidRPr="00BE6632" w:rsidRDefault="00BE6632" w:rsidP="00BE6632">
      <w:pPr>
        <w:pStyle w:val="ListParagraph"/>
        <w:spacing w:line="240" w:lineRule="auto"/>
        <w:ind w:left="1440" w:right="240"/>
        <w:contextualSpacing w:val="0"/>
        <w:rPr>
          <w:rFonts w:asciiTheme="minorHAnsi" w:eastAsia="Times New Roman" w:hAnsiTheme="minorHAnsi" w:cs="Times New Roman"/>
          <w:sz w:val="28"/>
          <w:szCs w:val="28"/>
        </w:rPr>
      </w:pPr>
    </w:p>
    <w:p w:rsidR="007975FF" w:rsidRPr="00BE6632" w:rsidRDefault="007975FF" w:rsidP="00BE6632">
      <w:pPr>
        <w:pStyle w:val="ListParagraph"/>
        <w:numPr>
          <w:ilvl w:val="0"/>
          <w:numId w:val="39"/>
        </w:num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sz w:val="28"/>
          <w:szCs w:val="28"/>
        </w:rPr>
      </w:pPr>
      <w:r w:rsidRPr="00BE6632">
        <w:rPr>
          <w:rFonts w:asciiTheme="minorHAnsi" w:eastAsia="Times New Roman" w:hAnsiTheme="minorHAnsi" w:cs="Times New Roman"/>
          <w:sz w:val="28"/>
          <w:szCs w:val="28"/>
        </w:rPr>
        <w:t xml:space="preserve">Gerry </w:t>
      </w:r>
      <w:proofErr w:type="spellStart"/>
      <w:r w:rsidR="00023795" w:rsidRPr="00BE6632">
        <w:rPr>
          <w:rFonts w:asciiTheme="minorHAnsi" w:eastAsia="Times New Roman" w:hAnsiTheme="minorHAnsi" w:cs="Times New Roman"/>
          <w:sz w:val="28"/>
          <w:szCs w:val="28"/>
        </w:rPr>
        <w:t>Sumpter</w:t>
      </w:r>
      <w:proofErr w:type="spellEnd"/>
      <w:r w:rsidR="00023795" w:rsidRPr="00BE6632">
        <w:rPr>
          <w:rFonts w:asciiTheme="minorHAnsi" w:eastAsia="Times New Roman" w:hAnsiTheme="minorHAnsi" w:cs="Times New Roman"/>
          <w:sz w:val="28"/>
          <w:szCs w:val="28"/>
        </w:rPr>
        <w:t xml:space="preserve"> </w:t>
      </w:r>
      <w:r w:rsidRPr="00BE6632">
        <w:rPr>
          <w:rFonts w:asciiTheme="minorHAnsi" w:eastAsia="Times New Roman" w:hAnsiTheme="minorHAnsi" w:cs="Times New Roman"/>
          <w:sz w:val="28"/>
          <w:szCs w:val="28"/>
        </w:rPr>
        <w:t>with Lisa Murkowski’s Office</w:t>
      </w:r>
    </w:p>
    <w:p w:rsidR="00BE6632" w:rsidRPr="00BE6632" w:rsidRDefault="00023795" w:rsidP="00BE6632">
      <w:pPr>
        <w:pStyle w:val="ListParagraph"/>
        <w:numPr>
          <w:ilvl w:val="0"/>
          <w:numId w:val="37"/>
        </w:num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sz w:val="28"/>
          <w:szCs w:val="28"/>
        </w:rPr>
      </w:pPr>
      <w:r w:rsidRPr="00BE6632">
        <w:rPr>
          <w:rFonts w:asciiTheme="minorHAnsi" w:eastAsia="Times New Roman" w:hAnsiTheme="minorHAnsi" w:cs="Times New Roman"/>
          <w:sz w:val="28"/>
          <w:szCs w:val="28"/>
        </w:rPr>
        <w:t xml:space="preserve">Bipartisan land package passed in the senate, still has to go through the house, is available on the website. </w:t>
      </w:r>
    </w:p>
    <w:p w:rsidR="00BE6632" w:rsidRPr="00BE6632" w:rsidRDefault="00BE6632" w:rsidP="00BE6632">
      <w:pPr>
        <w:pStyle w:val="ListParagraph"/>
        <w:spacing w:line="240" w:lineRule="auto"/>
        <w:ind w:left="1080" w:right="240"/>
        <w:contextualSpacing w:val="0"/>
        <w:rPr>
          <w:rFonts w:asciiTheme="minorHAnsi" w:eastAsia="Times New Roman" w:hAnsiTheme="minorHAnsi" w:cs="Times New Roman"/>
          <w:sz w:val="28"/>
          <w:szCs w:val="28"/>
        </w:rPr>
      </w:pPr>
    </w:p>
    <w:p w:rsidR="00023795" w:rsidRPr="00BE6632" w:rsidRDefault="00023795" w:rsidP="00BE6632">
      <w:pPr>
        <w:pStyle w:val="ListParagraph"/>
        <w:numPr>
          <w:ilvl w:val="0"/>
          <w:numId w:val="40"/>
        </w:num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sz w:val="28"/>
          <w:szCs w:val="28"/>
        </w:rPr>
      </w:pPr>
      <w:r w:rsidRPr="00BE6632">
        <w:rPr>
          <w:rFonts w:asciiTheme="minorHAnsi" w:eastAsia="Times New Roman" w:hAnsiTheme="minorHAnsi" w:cs="Times New Roman"/>
          <w:sz w:val="28"/>
          <w:szCs w:val="28"/>
        </w:rPr>
        <w:t>Margaret Sharp with Dan Sullivan’s Office</w:t>
      </w:r>
    </w:p>
    <w:p w:rsidR="00023795" w:rsidRPr="00BE6632" w:rsidRDefault="00023795" w:rsidP="00023795">
      <w:pPr>
        <w:pStyle w:val="ListParagraph"/>
        <w:numPr>
          <w:ilvl w:val="0"/>
          <w:numId w:val="37"/>
        </w:num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sz w:val="28"/>
          <w:szCs w:val="28"/>
        </w:rPr>
      </w:pPr>
      <w:r w:rsidRPr="00BE6632">
        <w:rPr>
          <w:rFonts w:asciiTheme="minorHAnsi" w:eastAsia="Times New Roman" w:hAnsiTheme="minorHAnsi" w:cs="Times New Roman"/>
          <w:sz w:val="28"/>
          <w:szCs w:val="28"/>
        </w:rPr>
        <w:t xml:space="preserve">Case work for constituents having trouble with state agencies. Available to help cut through the tape. </w:t>
      </w:r>
    </w:p>
    <w:p w:rsidR="00BE6632" w:rsidRPr="00BE6632" w:rsidRDefault="00BE6632" w:rsidP="00BE6632">
      <w:p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sz w:val="28"/>
          <w:szCs w:val="28"/>
        </w:rPr>
      </w:pPr>
    </w:p>
    <w:p w:rsidR="00BE6632" w:rsidRPr="00BE6632" w:rsidRDefault="00BE6632" w:rsidP="00BE6632">
      <w:p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b/>
          <w:sz w:val="28"/>
          <w:szCs w:val="28"/>
        </w:rPr>
      </w:pPr>
      <w:r w:rsidRPr="00BE6632">
        <w:rPr>
          <w:rFonts w:asciiTheme="minorHAnsi" w:eastAsia="Times New Roman" w:hAnsiTheme="minorHAnsi" w:cs="Times New Roman"/>
          <w:b/>
          <w:sz w:val="28"/>
          <w:szCs w:val="28"/>
        </w:rPr>
        <w:t>Upcoming Meetings &amp; Announcements</w:t>
      </w:r>
    </w:p>
    <w:p w:rsidR="009C1B4A" w:rsidRPr="00BE6632" w:rsidRDefault="00BE6632" w:rsidP="00BE6632">
      <w:pPr>
        <w:numPr>
          <w:ilvl w:val="0"/>
          <w:numId w:val="23"/>
        </w:num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b/>
          <w:sz w:val="28"/>
          <w:szCs w:val="28"/>
        </w:rPr>
      </w:pPr>
      <w:r w:rsidRPr="00BE6632">
        <w:rPr>
          <w:rFonts w:asciiTheme="minorHAnsi" w:eastAsia="Times New Roman" w:hAnsiTheme="minorHAnsi" w:cs="Times New Roman"/>
          <w:sz w:val="28"/>
          <w:szCs w:val="28"/>
        </w:rPr>
        <w:t>March meeting: March 14</w:t>
      </w:r>
      <w:r w:rsidRPr="00BE6632">
        <w:rPr>
          <w:rFonts w:asciiTheme="minorHAnsi" w:eastAsia="Times New Roman" w:hAnsiTheme="minorHAnsi" w:cs="Times New Roman"/>
          <w:sz w:val="28"/>
          <w:szCs w:val="28"/>
          <w:vertAlign w:val="superscript"/>
        </w:rPr>
        <w:t>th</w:t>
      </w:r>
      <w:r w:rsidRPr="00BE6632">
        <w:rPr>
          <w:rFonts w:asciiTheme="minorHAnsi" w:eastAsia="Times New Roman" w:hAnsiTheme="minorHAnsi" w:cs="Times New Roman"/>
          <w:sz w:val="28"/>
          <w:szCs w:val="28"/>
        </w:rPr>
        <w:t xml:space="preserve"> DOT speaker </w:t>
      </w:r>
    </w:p>
    <w:p w:rsidR="00BE6632" w:rsidRPr="00BE6632" w:rsidRDefault="00BE6632" w:rsidP="00BE6632">
      <w:p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b/>
          <w:sz w:val="28"/>
          <w:szCs w:val="28"/>
        </w:rPr>
      </w:pPr>
    </w:p>
    <w:p w:rsidR="00BE6632" w:rsidRPr="00BE6632" w:rsidRDefault="00BE6632" w:rsidP="00BE6632">
      <w:p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b/>
          <w:sz w:val="28"/>
          <w:szCs w:val="28"/>
        </w:rPr>
      </w:pPr>
      <w:r w:rsidRPr="00BE6632">
        <w:rPr>
          <w:rFonts w:asciiTheme="minorHAnsi" w:eastAsia="Times New Roman" w:hAnsiTheme="minorHAnsi" w:cs="Times New Roman"/>
          <w:b/>
          <w:sz w:val="28"/>
          <w:szCs w:val="28"/>
        </w:rPr>
        <w:t xml:space="preserve">Notes: </w:t>
      </w:r>
    </w:p>
    <w:p w:rsidR="00BE6632" w:rsidRPr="00BE6632" w:rsidRDefault="00BE6632" w:rsidP="00BE6632">
      <w:pPr>
        <w:numPr>
          <w:ilvl w:val="0"/>
          <w:numId w:val="23"/>
        </w:num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sz w:val="28"/>
          <w:szCs w:val="28"/>
        </w:rPr>
      </w:pPr>
      <w:r w:rsidRPr="00BE6632">
        <w:rPr>
          <w:rFonts w:asciiTheme="minorHAnsi" w:eastAsia="Times New Roman" w:hAnsiTheme="minorHAnsi" w:cs="Times New Roman"/>
          <w:sz w:val="28"/>
          <w:szCs w:val="28"/>
        </w:rPr>
        <w:t xml:space="preserve">Next fiscal year, offer a sheet of Chamber related services in the fall for businesses to sign up all at once: Live at 5 donation, scholarship, sportsman’s shows, visitor’s guides, membership, website, etc. </w:t>
      </w:r>
    </w:p>
    <w:p w:rsidR="00BE6632" w:rsidRPr="00BE6632" w:rsidRDefault="00BE6632" w:rsidP="00BE6632">
      <w:p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sz w:val="28"/>
          <w:szCs w:val="28"/>
        </w:rPr>
      </w:pPr>
    </w:p>
    <w:p w:rsidR="00BE6632" w:rsidRPr="00BE6632" w:rsidRDefault="00BE6632" w:rsidP="00BE6632">
      <w:pPr>
        <w:numPr>
          <w:ilvl w:val="0"/>
          <w:numId w:val="23"/>
        </w:num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sz w:val="28"/>
          <w:szCs w:val="28"/>
        </w:rPr>
      </w:pPr>
      <w:r w:rsidRPr="00BE6632">
        <w:rPr>
          <w:rFonts w:asciiTheme="minorHAnsi" w:eastAsia="Times New Roman" w:hAnsiTheme="minorHAnsi" w:cs="Times New Roman"/>
          <w:sz w:val="28"/>
          <w:szCs w:val="28"/>
        </w:rPr>
        <w:t>Will have a chamber booth at the Talkeetna Fly In</w:t>
      </w:r>
    </w:p>
    <w:p w:rsidR="00BE6632" w:rsidRPr="00BE6632" w:rsidRDefault="00BE6632" w:rsidP="00BE6632">
      <w:p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sz w:val="28"/>
          <w:szCs w:val="28"/>
        </w:rPr>
      </w:pPr>
    </w:p>
    <w:p w:rsidR="00BE6632" w:rsidRPr="00BE6632" w:rsidRDefault="00BE6632" w:rsidP="00BE6632">
      <w:pPr>
        <w:numPr>
          <w:ilvl w:val="0"/>
          <w:numId w:val="23"/>
        </w:num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sz w:val="28"/>
          <w:szCs w:val="28"/>
        </w:rPr>
      </w:pPr>
      <w:r w:rsidRPr="00BE6632">
        <w:rPr>
          <w:rFonts w:asciiTheme="minorHAnsi" w:eastAsia="Times New Roman" w:hAnsiTheme="minorHAnsi" w:cs="Times New Roman"/>
          <w:sz w:val="28"/>
          <w:szCs w:val="28"/>
        </w:rPr>
        <w:t>Booth April 4-7 for Anchorage Sportsman’s show</w:t>
      </w:r>
    </w:p>
    <w:p w:rsidR="00BE6632" w:rsidRPr="00BE6632" w:rsidRDefault="00BE6632" w:rsidP="00BE6632">
      <w:p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sz w:val="28"/>
          <w:szCs w:val="28"/>
        </w:rPr>
      </w:pPr>
    </w:p>
    <w:p w:rsidR="00BE6632" w:rsidRPr="00BE6632" w:rsidRDefault="00BE6632" w:rsidP="00BE6632">
      <w:pPr>
        <w:numPr>
          <w:ilvl w:val="0"/>
          <w:numId w:val="23"/>
        </w:num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sz w:val="28"/>
          <w:szCs w:val="28"/>
        </w:rPr>
      </w:pPr>
      <w:r w:rsidRPr="00BE6632">
        <w:rPr>
          <w:rFonts w:asciiTheme="minorHAnsi" w:eastAsia="Times New Roman" w:hAnsiTheme="minorHAnsi" w:cs="Times New Roman"/>
          <w:sz w:val="28"/>
          <w:szCs w:val="28"/>
        </w:rPr>
        <w:t>Chamber calendar needs updating</w:t>
      </w:r>
    </w:p>
    <w:p w:rsidR="00BE6632" w:rsidRPr="00BE6632" w:rsidRDefault="00BE6632" w:rsidP="00BE6632">
      <w:p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sz w:val="28"/>
          <w:szCs w:val="28"/>
        </w:rPr>
      </w:pPr>
    </w:p>
    <w:p w:rsidR="00BE6632" w:rsidRPr="00BE6632" w:rsidRDefault="00BE6632" w:rsidP="00BE6632">
      <w:pPr>
        <w:numPr>
          <w:ilvl w:val="0"/>
          <w:numId w:val="23"/>
        </w:num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sz w:val="28"/>
          <w:szCs w:val="28"/>
        </w:rPr>
      </w:pPr>
      <w:r w:rsidRPr="00BE6632">
        <w:rPr>
          <w:rFonts w:asciiTheme="minorHAnsi" w:eastAsia="Times New Roman" w:hAnsiTheme="minorHAnsi" w:cs="Times New Roman"/>
          <w:sz w:val="28"/>
          <w:szCs w:val="28"/>
        </w:rPr>
        <w:t xml:space="preserve">Consider KTNA announcements for Chamber Meetings. </w:t>
      </w:r>
    </w:p>
    <w:p w:rsidR="00BE6632" w:rsidRPr="00BE6632" w:rsidRDefault="00BE6632" w:rsidP="00BE6632">
      <w:p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sz w:val="28"/>
          <w:szCs w:val="28"/>
        </w:rPr>
      </w:pPr>
    </w:p>
    <w:p w:rsidR="00BE6632" w:rsidRPr="00BE6632" w:rsidRDefault="00BE6632" w:rsidP="00BE6632">
      <w:pPr>
        <w:numPr>
          <w:ilvl w:val="0"/>
          <w:numId w:val="23"/>
        </w:num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sz w:val="28"/>
          <w:szCs w:val="28"/>
        </w:rPr>
      </w:pPr>
      <w:r w:rsidRPr="00BE6632">
        <w:rPr>
          <w:rFonts w:asciiTheme="minorHAnsi" w:eastAsia="Times New Roman" w:hAnsiTheme="minorHAnsi" w:cs="Times New Roman"/>
          <w:sz w:val="28"/>
          <w:szCs w:val="28"/>
        </w:rPr>
        <w:t xml:space="preserve">TCCI has the river front management plan, tourism plan, Talkeetna comprehensive plan, airport master plan, </w:t>
      </w:r>
      <w:proofErr w:type="gramStart"/>
      <w:r w:rsidRPr="00BE6632">
        <w:rPr>
          <w:rFonts w:asciiTheme="minorHAnsi" w:eastAsia="Times New Roman" w:hAnsiTheme="minorHAnsi" w:cs="Times New Roman"/>
          <w:sz w:val="28"/>
          <w:szCs w:val="28"/>
        </w:rPr>
        <w:t>Talkeetna Lakes</w:t>
      </w:r>
      <w:proofErr w:type="gramEnd"/>
      <w:r w:rsidRPr="00BE6632">
        <w:rPr>
          <w:rFonts w:asciiTheme="minorHAnsi" w:eastAsia="Times New Roman" w:hAnsiTheme="minorHAnsi" w:cs="Times New Roman"/>
          <w:sz w:val="28"/>
          <w:szCs w:val="28"/>
        </w:rPr>
        <w:t xml:space="preserve"> master plan, etc. on their website. Get together with the TCCI to review and see where we can take action. </w:t>
      </w:r>
    </w:p>
    <w:p w:rsidR="00BE6632" w:rsidRPr="00BE6632" w:rsidRDefault="00BE6632" w:rsidP="00BE6632">
      <w:p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sz w:val="28"/>
          <w:szCs w:val="28"/>
        </w:rPr>
      </w:pPr>
    </w:p>
    <w:p w:rsidR="00BE6632" w:rsidRPr="00BE6632" w:rsidRDefault="00BE6632" w:rsidP="00BE6632">
      <w:pPr>
        <w:numPr>
          <w:ilvl w:val="0"/>
          <w:numId w:val="23"/>
        </w:num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sz w:val="28"/>
          <w:szCs w:val="28"/>
        </w:rPr>
      </w:pPr>
      <w:r w:rsidRPr="00BE6632">
        <w:rPr>
          <w:rFonts w:asciiTheme="minorHAnsi" w:eastAsia="Times New Roman" w:hAnsiTheme="minorHAnsi" w:cs="Times New Roman"/>
          <w:sz w:val="28"/>
          <w:szCs w:val="28"/>
        </w:rPr>
        <w:t xml:space="preserve">Update underwriting with DAC and KTNA </w:t>
      </w:r>
    </w:p>
    <w:p w:rsidR="00BE6632" w:rsidRPr="00BE6632" w:rsidRDefault="00BE6632" w:rsidP="00BE6632">
      <w:p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sz w:val="28"/>
          <w:szCs w:val="28"/>
        </w:rPr>
      </w:pPr>
    </w:p>
    <w:p w:rsidR="00BE6632" w:rsidRPr="00BE6632" w:rsidRDefault="00BE6632" w:rsidP="00BE6632">
      <w:pPr>
        <w:numPr>
          <w:ilvl w:val="0"/>
          <w:numId w:val="23"/>
        </w:num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sz w:val="28"/>
          <w:szCs w:val="28"/>
        </w:rPr>
      </w:pPr>
      <w:r w:rsidRPr="00BE6632">
        <w:rPr>
          <w:rFonts w:asciiTheme="minorHAnsi" w:eastAsia="Times New Roman" w:hAnsiTheme="minorHAnsi" w:cs="Times New Roman"/>
          <w:sz w:val="28"/>
          <w:szCs w:val="28"/>
        </w:rPr>
        <w:t>Post newsletter on Facebook page</w:t>
      </w:r>
    </w:p>
    <w:p w:rsidR="00BE6632" w:rsidRPr="00BE6632" w:rsidRDefault="00BE6632" w:rsidP="00BE6632">
      <w:p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sz w:val="28"/>
          <w:szCs w:val="28"/>
        </w:rPr>
      </w:pPr>
    </w:p>
    <w:p w:rsidR="00BE6632" w:rsidRPr="00BE6632" w:rsidRDefault="00BE6632" w:rsidP="00BE6632">
      <w:pPr>
        <w:numPr>
          <w:ilvl w:val="0"/>
          <w:numId w:val="23"/>
        </w:num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sz w:val="28"/>
          <w:szCs w:val="28"/>
        </w:rPr>
      </w:pPr>
      <w:r w:rsidRPr="00BE6632">
        <w:rPr>
          <w:rFonts w:asciiTheme="minorHAnsi" w:eastAsia="Times New Roman" w:hAnsiTheme="minorHAnsi" w:cs="Times New Roman"/>
          <w:sz w:val="28"/>
          <w:szCs w:val="28"/>
        </w:rPr>
        <w:t xml:space="preserve">Need to update upcoming events on main page  </w:t>
      </w:r>
    </w:p>
    <w:p w:rsidR="00BE6632" w:rsidRPr="00BE6632" w:rsidRDefault="00BE6632" w:rsidP="00BE6632">
      <w:p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sz w:val="28"/>
          <w:szCs w:val="28"/>
        </w:rPr>
      </w:pPr>
    </w:p>
    <w:p w:rsidR="00BE6632" w:rsidRPr="00BE6632" w:rsidRDefault="00BE6632" w:rsidP="00BE6632">
      <w:p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sz w:val="28"/>
          <w:szCs w:val="28"/>
        </w:rPr>
      </w:pPr>
    </w:p>
    <w:p w:rsidR="00D21A83" w:rsidRPr="00BE6632" w:rsidRDefault="00D21A83" w:rsidP="00D21A83">
      <w:pPr>
        <w:spacing w:line="240" w:lineRule="auto"/>
        <w:ind w:left="360" w:right="240"/>
        <w:contextualSpacing w:val="0"/>
        <w:rPr>
          <w:rFonts w:asciiTheme="minorHAnsi" w:eastAsia="Times New Roman" w:hAnsiTheme="minorHAnsi" w:cs="Times New Roman"/>
          <w:sz w:val="28"/>
          <w:szCs w:val="28"/>
        </w:rPr>
      </w:pPr>
    </w:p>
    <w:p w:rsidR="00D21A83" w:rsidRPr="00BE6632" w:rsidRDefault="00D21A83" w:rsidP="00D21A83">
      <w:pPr>
        <w:spacing w:line="240" w:lineRule="auto"/>
        <w:ind w:left="360" w:right="240"/>
        <w:contextualSpacing w:val="0"/>
        <w:rPr>
          <w:rFonts w:asciiTheme="minorHAnsi" w:eastAsia="Times New Roman" w:hAnsiTheme="minorHAnsi" w:cs="Times New Roman"/>
          <w:sz w:val="28"/>
          <w:szCs w:val="28"/>
        </w:rPr>
      </w:pPr>
    </w:p>
    <w:p w:rsidR="00023795" w:rsidRPr="00BE6632" w:rsidRDefault="00023795" w:rsidP="00BE6632">
      <w:p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sz w:val="28"/>
          <w:szCs w:val="28"/>
        </w:rPr>
      </w:pPr>
    </w:p>
    <w:p w:rsidR="00F005B9" w:rsidRPr="00BE6632" w:rsidRDefault="00F005B9" w:rsidP="00F005B9">
      <w:pPr>
        <w:spacing w:line="240" w:lineRule="auto"/>
        <w:ind w:left="360" w:right="240"/>
        <w:rPr>
          <w:rFonts w:asciiTheme="minorHAnsi" w:eastAsia="Times New Roman" w:hAnsiTheme="minorHAnsi" w:cs="Times New Roman"/>
          <w:sz w:val="28"/>
          <w:szCs w:val="28"/>
        </w:rPr>
      </w:pPr>
    </w:p>
    <w:p w:rsidR="00442014" w:rsidRPr="00BE6632" w:rsidRDefault="00442014" w:rsidP="00F005B9">
      <w:pPr>
        <w:contextualSpacing w:val="0"/>
        <w:rPr>
          <w:rFonts w:asciiTheme="minorHAnsi" w:hAnsiTheme="minorHAnsi"/>
        </w:rPr>
      </w:pPr>
    </w:p>
    <w:sectPr w:rsidR="00442014" w:rsidRPr="00BE6632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8DE" w:rsidRDefault="007178DE">
      <w:pPr>
        <w:spacing w:line="240" w:lineRule="auto"/>
      </w:pPr>
      <w:r>
        <w:separator/>
      </w:r>
    </w:p>
  </w:endnote>
  <w:endnote w:type="continuationSeparator" w:id="0">
    <w:p w:rsidR="007178DE" w:rsidRDefault="007178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8DE" w:rsidRDefault="007178DE">
      <w:pPr>
        <w:spacing w:line="240" w:lineRule="auto"/>
      </w:pPr>
      <w:r>
        <w:separator/>
      </w:r>
    </w:p>
  </w:footnote>
  <w:footnote w:type="continuationSeparator" w:id="0">
    <w:p w:rsidR="007178DE" w:rsidRDefault="007178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014" w:rsidRDefault="00442014">
    <w:pPr>
      <w:tabs>
        <w:tab w:val="center" w:pos="4320"/>
        <w:tab w:val="right" w:pos="8640"/>
      </w:tabs>
      <w:spacing w:line="240" w:lineRule="auto"/>
      <w:contextualSpacing w:val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485"/>
    <w:multiLevelType w:val="multilevel"/>
    <w:tmpl w:val="80E673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3EE6174"/>
    <w:multiLevelType w:val="hybridMultilevel"/>
    <w:tmpl w:val="C2FA72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BA0AAC"/>
    <w:multiLevelType w:val="hybridMultilevel"/>
    <w:tmpl w:val="EE2480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2A13B9"/>
    <w:multiLevelType w:val="hybridMultilevel"/>
    <w:tmpl w:val="CDA016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73DA5"/>
    <w:multiLevelType w:val="hybridMultilevel"/>
    <w:tmpl w:val="298AEF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438C4"/>
    <w:multiLevelType w:val="hybridMultilevel"/>
    <w:tmpl w:val="DE96A7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1130BD"/>
    <w:multiLevelType w:val="hybridMultilevel"/>
    <w:tmpl w:val="8536D7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912CBF"/>
    <w:multiLevelType w:val="hybridMultilevel"/>
    <w:tmpl w:val="994218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692A74"/>
    <w:multiLevelType w:val="hybridMultilevel"/>
    <w:tmpl w:val="99920E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491B21"/>
    <w:multiLevelType w:val="hybridMultilevel"/>
    <w:tmpl w:val="14E60E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B0DF0"/>
    <w:multiLevelType w:val="hybridMultilevel"/>
    <w:tmpl w:val="D8AA8F0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B60ACA"/>
    <w:multiLevelType w:val="hybridMultilevel"/>
    <w:tmpl w:val="4EF0A44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C22529"/>
    <w:multiLevelType w:val="multilevel"/>
    <w:tmpl w:val="834679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27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27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27"/>
      </w:pPr>
      <w:rPr>
        <w:smallCaps w:val="0"/>
        <w:strike w:val="0"/>
        <w:shd w:val="clear" w:color="auto" w:fill="auto"/>
        <w:vertAlign w:val="baseline"/>
      </w:rPr>
    </w:lvl>
  </w:abstractNum>
  <w:abstractNum w:abstractNumId="13" w15:restartNumberingAfterBreak="0">
    <w:nsid w:val="2E4F5586"/>
    <w:multiLevelType w:val="hybridMultilevel"/>
    <w:tmpl w:val="9A7E50FE"/>
    <w:lvl w:ilvl="0" w:tplc="04090019">
      <w:start w:val="1"/>
      <w:numFmt w:val="lowerLetter"/>
      <w:lvlText w:val="%1."/>
      <w:lvlJc w:val="left"/>
      <w:pPr>
        <w:ind w:left="1451" w:hanging="360"/>
      </w:pPr>
    </w:lvl>
    <w:lvl w:ilvl="1" w:tplc="04090019" w:tentative="1">
      <w:start w:val="1"/>
      <w:numFmt w:val="lowerLetter"/>
      <w:lvlText w:val="%2."/>
      <w:lvlJc w:val="left"/>
      <w:pPr>
        <w:ind w:left="2171" w:hanging="360"/>
      </w:pPr>
    </w:lvl>
    <w:lvl w:ilvl="2" w:tplc="0409001B" w:tentative="1">
      <w:start w:val="1"/>
      <w:numFmt w:val="lowerRoman"/>
      <w:lvlText w:val="%3."/>
      <w:lvlJc w:val="right"/>
      <w:pPr>
        <w:ind w:left="2891" w:hanging="180"/>
      </w:pPr>
    </w:lvl>
    <w:lvl w:ilvl="3" w:tplc="0409000F" w:tentative="1">
      <w:start w:val="1"/>
      <w:numFmt w:val="decimal"/>
      <w:lvlText w:val="%4."/>
      <w:lvlJc w:val="left"/>
      <w:pPr>
        <w:ind w:left="3611" w:hanging="360"/>
      </w:pPr>
    </w:lvl>
    <w:lvl w:ilvl="4" w:tplc="04090019" w:tentative="1">
      <w:start w:val="1"/>
      <w:numFmt w:val="lowerLetter"/>
      <w:lvlText w:val="%5."/>
      <w:lvlJc w:val="left"/>
      <w:pPr>
        <w:ind w:left="4331" w:hanging="360"/>
      </w:pPr>
    </w:lvl>
    <w:lvl w:ilvl="5" w:tplc="0409001B" w:tentative="1">
      <w:start w:val="1"/>
      <w:numFmt w:val="lowerRoman"/>
      <w:lvlText w:val="%6."/>
      <w:lvlJc w:val="right"/>
      <w:pPr>
        <w:ind w:left="5051" w:hanging="180"/>
      </w:pPr>
    </w:lvl>
    <w:lvl w:ilvl="6" w:tplc="0409000F" w:tentative="1">
      <w:start w:val="1"/>
      <w:numFmt w:val="decimal"/>
      <w:lvlText w:val="%7."/>
      <w:lvlJc w:val="left"/>
      <w:pPr>
        <w:ind w:left="5771" w:hanging="360"/>
      </w:pPr>
    </w:lvl>
    <w:lvl w:ilvl="7" w:tplc="04090019" w:tentative="1">
      <w:start w:val="1"/>
      <w:numFmt w:val="lowerLetter"/>
      <w:lvlText w:val="%8."/>
      <w:lvlJc w:val="left"/>
      <w:pPr>
        <w:ind w:left="6491" w:hanging="360"/>
      </w:pPr>
    </w:lvl>
    <w:lvl w:ilvl="8" w:tplc="04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4" w15:restartNumberingAfterBreak="0">
    <w:nsid w:val="30A565B6"/>
    <w:multiLevelType w:val="multilevel"/>
    <w:tmpl w:val="7572210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320A658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5897C04"/>
    <w:multiLevelType w:val="hybridMultilevel"/>
    <w:tmpl w:val="022239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68A0094"/>
    <w:multiLevelType w:val="hybridMultilevel"/>
    <w:tmpl w:val="F02A06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202AE9"/>
    <w:multiLevelType w:val="hybridMultilevel"/>
    <w:tmpl w:val="E5F459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EE461AB"/>
    <w:multiLevelType w:val="hybridMultilevel"/>
    <w:tmpl w:val="41F82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12C7C"/>
    <w:multiLevelType w:val="hybridMultilevel"/>
    <w:tmpl w:val="C292F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784F75"/>
    <w:multiLevelType w:val="hybridMultilevel"/>
    <w:tmpl w:val="BAE6BB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6351831"/>
    <w:multiLevelType w:val="hybridMultilevel"/>
    <w:tmpl w:val="788AA8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81CCB"/>
    <w:multiLevelType w:val="multilevel"/>
    <w:tmpl w:val="C2360A3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4" w15:restartNumberingAfterBreak="0">
    <w:nsid w:val="53FC3692"/>
    <w:multiLevelType w:val="hybridMultilevel"/>
    <w:tmpl w:val="63AC49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5DC166D"/>
    <w:multiLevelType w:val="hybridMultilevel"/>
    <w:tmpl w:val="1D44048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D997778"/>
    <w:multiLevelType w:val="hybridMultilevel"/>
    <w:tmpl w:val="3076A7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8A69FF"/>
    <w:multiLevelType w:val="hybridMultilevel"/>
    <w:tmpl w:val="575A71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BB5884"/>
    <w:multiLevelType w:val="hybridMultilevel"/>
    <w:tmpl w:val="080858E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CA124BD"/>
    <w:multiLevelType w:val="multilevel"/>
    <w:tmpl w:val="307E99B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0" w15:restartNumberingAfterBreak="0">
    <w:nsid w:val="6F5027F8"/>
    <w:multiLevelType w:val="multilevel"/>
    <w:tmpl w:val="1BB42482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1" w15:restartNumberingAfterBreak="0">
    <w:nsid w:val="711F04DE"/>
    <w:multiLevelType w:val="hybridMultilevel"/>
    <w:tmpl w:val="B1D839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EB218A"/>
    <w:multiLevelType w:val="multilevel"/>
    <w:tmpl w:val="C9843F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74EF51A0"/>
    <w:multiLevelType w:val="hybridMultilevel"/>
    <w:tmpl w:val="3AC628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ED48C2"/>
    <w:multiLevelType w:val="hybridMultilevel"/>
    <w:tmpl w:val="8F2ADB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8856035"/>
    <w:multiLevelType w:val="hybridMultilevel"/>
    <w:tmpl w:val="553C69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8D72D4"/>
    <w:multiLevelType w:val="multilevel"/>
    <w:tmpl w:val="17625E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B5F41D7"/>
    <w:multiLevelType w:val="hybridMultilevel"/>
    <w:tmpl w:val="129EBA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03257C"/>
    <w:multiLevelType w:val="multilevel"/>
    <w:tmpl w:val="307E99B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9" w15:restartNumberingAfterBreak="0">
    <w:nsid w:val="7EEC7ABA"/>
    <w:multiLevelType w:val="hybridMultilevel"/>
    <w:tmpl w:val="FAE8241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6"/>
  </w:num>
  <w:num w:numId="3">
    <w:abstractNumId w:val="23"/>
  </w:num>
  <w:num w:numId="4">
    <w:abstractNumId w:val="14"/>
  </w:num>
  <w:num w:numId="5">
    <w:abstractNumId w:val="32"/>
  </w:num>
  <w:num w:numId="6">
    <w:abstractNumId w:val="0"/>
  </w:num>
  <w:num w:numId="7">
    <w:abstractNumId w:val="12"/>
  </w:num>
  <w:num w:numId="8">
    <w:abstractNumId w:val="30"/>
  </w:num>
  <w:num w:numId="9">
    <w:abstractNumId w:val="38"/>
  </w:num>
  <w:num w:numId="10">
    <w:abstractNumId w:val="11"/>
  </w:num>
  <w:num w:numId="11">
    <w:abstractNumId w:val="13"/>
  </w:num>
  <w:num w:numId="12">
    <w:abstractNumId w:val="15"/>
  </w:num>
  <w:num w:numId="13">
    <w:abstractNumId w:val="7"/>
  </w:num>
  <w:num w:numId="14">
    <w:abstractNumId w:val="22"/>
  </w:num>
  <w:num w:numId="15">
    <w:abstractNumId w:val="2"/>
  </w:num>
  <w:num w:numId="16">
    <w:abstractNumId w:val="27"/>
  </w:num>
  <w:num w:numId="17">
    <w:abstractNumId w:val="26"/>
  </w:num>
  <w:num w:numId="18">
    <w:abstractNumId w:val="35"/>
  </w:num>
  <w:num w:numId="19">
    <w:abstractNumId w:val="34"/>
  </w:num>
  <w:num w:numId="20">
    <w:abstractNumId w:val="8"/>
  </w:num>
  <w:num w:numId="21">
    <w:abstractNumId w:val="17"/>
  </w:num>
  <w:num w:numId="22">
    <w:abstractNumId w:val="31"/>
  </w:num>
  <w:num w:numId="23">
    <w:abstractNumId w:val="1"/>
  </w:num>
  <w:num w:numId="24">
    <w:abstractNumId w:val="4"/>
  </w:num>
  <w:num w:numId="25">
    <w:abstractNumId w:val="10"/>
  </w:num>
  <w:num w:numId="26">
    <w:abstractNumId w:val="21"/>
  </w:num>
  <w:num w:numId="27">
    <w:abstractNumId w:val="24"/>
  </w:num>
  <w:num w:numId="28">
    <w:abstractNumId w:val="18"/>
  </w:num>
  <w:num w:numId="29">
    <w:abstractNumId w:val="16"/>
  </w:num>
  <w:num w:numId="30">
    <w:abstractNumId w:val="37"/>
  </w:num>
  <w:num w:numId="31">
    <w:abstractNumId w:val="39"/>
  </w:num>
  <w:num w:numId="32">
    <w:abstractNumId w:val="28"/>
  </w:num>
  <w:num w:numId="33">
    <w:abstractNumId w:val="25"/>
  </w:num>
  <w:num w:numId="34">
    <w:abstractNumId w:val="5"/>
  </w:num>
  <w:num w:numId="35">
    <w:abstractNumId w:val="33"/>
  </w:num>
  <w:num w:numId="36">
    <w:abstractNumId w:val="3"/>
  </w:num>
  <w:num w:numId="37">
    <w:abstractNumId w:val="6"/>
  </w:num>
  <w:num w:numId="38">
    <w:abstractNumId w:val="9"/>
  </w:num>
  <w:num w:numId="39">
    <w:abstractNumId w:val="20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14"/>
    <w:rsid w:val="00023795"/>
    <w:rsid w:val="00067079"/>
    <w:rsid w:val="000E1C49"/>
    <w:rsid w:val="00112DF2"/>
    <w:rsid w:val="001923BC"/>
    <w:rsid w:val="00244B42"/>
    <w:rsid w:val="002513AA"/>
    <w:rsid w:val="002D58CB"/>
    <w:rsid w:val="002E1EC1"/>
    <w:rsid w:val="00312F81"/>
    <w:rsid w:val="00320C9D"/>
    <w:rsid w:val="00337EE3"/>
    <w:rsid w:val="003D5E47"/>
    <w:rsid w:val="00442014"/>
    <w:rsid w:val="00487193"/>
    <w:rsid w:val="004E6615"/>
    <w:rsid w:val="005762D8"/>
    <w:rsid w:val="005E587C"/>
    <w:rsid w:val="005E7216"/>
    <w:rsid w:val="005F45D7"/>
    <w:rsid w:val="006240EF"/>
    <w:rsid w:val="006533B9"/>
    <w:rsid w:val="006B4553"/>
    <w:rsid w:val="006E08EB"/>
    <w:rsid w:val="006F0FBD"/>
    <w:rsid w:val="007178DE"/>
    <w:rsid w:val="00727212"/>
    <w:rsid w:val="00744675"/>
    <w:rsid w:val="00762CBF"/>
    <w:rsid w:val="007813EB"/>
    <w:rsid w:val="007975FF"/>
    <w:rsid w:val="007A72C1"/>
    <w:rsid w:val="00870515"/>
    <w:rsid w:val="00904C3D"/>
    <w:rsid w:val="009465C7"/>
    <w:rsid w:val="009B5368"/>
    <w:rsid w:val="009C1B4A"/>
    <w:rsid w:val="009D0FFF"/>
    <w:rsid w:val="00A05383"/>
    <w:rsid w:val="00A15D35"/>
    <w:rsid w:val="00A16FA7"/>
    <w:rsid w:val="00A26E6C"/>
    <w:rsid w:val="00A43110"/>
    <w:rsid w:val="00A71FAB"/>
    <w:rsid w:val="00A83739"/>
    <w:rsid w:val="00B07890"/>
    <w:rsid w:val="00B21143"/>
    <w:rsid w:val="00BB0699"/>
    <w:rsid w:val="00BB18BE"/>
    <w:rsid w:val="00BE6632"/>
    <w:rsid w:val="00BE7A95"/>
    <w:rsid w:val="00C83BCB"/>
    <w:rsid w:val="00CA43B4"/>
    <w:rsid w:val="00CF2899"/>
    <w:rsid w:val="00D21A83"/>
    <w:rsid w:val="00D277D0"/>
    <w:rsid w:val="00D30342"/>
    <w:rsid w:val="00DB0AC2"/>
    <w:rsid w:val="00DE4076"/>
    <w:rsid w:val="00EA449D"/>
    <w:rsid w:val="00EC457F"/>
    <w:rsid w:val="00F005B9"/>
    <w:rsid w:val="00F07CE8"/>
    <w:rsid w:val="00F50E41"/>
    <w:rsid w:val="00F70C00"/>
    <w:rsid w:val="00FD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C437BC-5956-2648-8173-51AB48C4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E6632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B18B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4B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B42"/>
  </w:style>
  <w:style w:type="paragraph" w:styleId="Footer">
    <w:name w:val="footer"/>
    <w:basedOn w:val="Normal"/>
    <w:link w:val="FooterChar"/>
    <w:uiPriority w:val="99"/>
    <w:unhideWhenUsed/>
    <w:rsid w:val="00244B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B42"/>
  </w:style>
  <w:style w:type="character" w:styleId="Hyperlink">
    <w:name w:val="Hyperlink"/>
    <w:basedOn w:val="DefaultParagraphFont"/>
    <w:uiPriority w:val="99"/>
    <w:unhideWhenUsed/>
    <w:rsid w:val="00D21A8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1A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 Keeper</dc:creator>
  <cp:lastModifiedBy>Bookkeeper</cp:lastModifiedBy>
  <cp:revision>2</cp:revision>
  <dcterms:created xsi:type="dcterms:W3CDTF">2019-02-16T00:30:00Z</dcterms:created>
  <dcterms:modified xsi:type="dcterms:W3CDTF">2019-02-16T00:30:00Z</dcterms:modified>
</cp:coreProperties>
</file>